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iscussionGuide_SupportOrganizations_FIN"/>
    <w:p w14:paraId="3B49B767" w14:textId="0BEBCA44" w:rsidR="00DC12C7" w:rsidRPr="00C16F9A" w:rsidRDefault="00D1653A" w:rsidP="004E100D">
      <w:pPr>
        <w:jc w:val="center"/>
        <w:rPr>
          <w:b/>
          <w:lang w:val="en-US"/>
        </w:rPr>
      </w:pPr>
      <w:r>
        <w:rPr>
          <w:b/>
          <w:noProof/>
          <w:lang w:val="en-US"/>
        </w:rPr>
        <mc:AlternateContent>
          <mc:Choice Requires="wpi">
            <w:drawing>
              <wp:anchor distT="0" distB="0" distL="114300" distR="114300" simplePos="0" relativeHeight="251660288" behindDoc="0" locked="0" layoutInCell="1" allowOverlap="1" wp14:anchorId="6FBB43A1" wp14:editId="7CDB61A6">
                <wp:simplePos x="0" y="0"/>
                <wp:positionH relativeFrom="column">
                  <wp:posOffset>4795448</wp:posOffset>
                </wp:positionH>
                <wp:positionV relativeFrom="paragraph">
                  <wp:posOffset>-864632</wp:posOffset>
                </wp:positionV>
                <wp:extent cx="720" cy="360"/>
                <wp:effectExtent l="38100" t="38100" r="56515" b="57150"/>
                <wp:wrapNone/>
                <wp:docPr id="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720" cy="360"/>
                      </w14:xfrm>
                    </w14:contentPart>
                  </a:graphicData>
                </a:graphic>
              </wp:anchor>
            </w:drawing>
          </mc:Choice>
          <mc:Fallback>
            <w:pict>
              <v:shapetype w14:anchorId="28CDA4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 o:spid="_x0000_s1026" type="#_x0000_t75" style="position:absolute;margin-left:376.9pt;margin-top:-68.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uVGCAQAAJwMAAA4AAABkcnMvZTJvRG9jLnhtbJxSy27CMBC8V+o/&#10;WL6XJLQ8GhE4FFXiUMqh/QDXsYnV2ButDYG/7yaQAq2qSlwi7048ntnZyWxnS7ZV6A24jCe9mDPl&#10;JOTGrTP+/vZ8N+bMB+FyUYJTGd8rz2fT25tJXaWqDwWUuUJGJM6ndZXxIoQqjSIvC2WF70GlHIEa&#10;0IpAJa6jHEVN7LaM+nE8jGrAvEKQynvqzg8gn7b8WisZXrX2KrAy449xTPJCd8CMj0f9AWcfx040&#10;nYh0jaIqjDxKElcossI4EvBNNRdBsA2aX1TWSAQPOvQk2Ai0NlK1fshZEv9wtnCfjavkQW4wleCC&#10;cmElMHSza4FrnrAlTaB+gZzSEZsA/MhI4/k/jIPoOciNJT2HRFCVItA6+MJUnjNMTZ5xXOTJSb/b&#10;Pp0crPDka7ldIWv+p1icsCSJfAc24JRN5315eZmQ6Aj9RbvTaJtASC3bZZyWYN9827zVLjBJzVGf&#10;2pL698MW6TgPd7vqbPD07EXE53Uj6Wy/p18AAAD//wMAUEsDBBQABgAIAAAAIQC1k/Km9gEAAJAF&#10;AAAQAAAAZHJzL2luay9pbmsxLnhtbLRUwW6cMBC9V+o/WO5hLwVs2IQNChv1kJUqtWrVJFJ6JOCA&#10;FWxWxiy7f9/BgHdVoFKl9gJ4zHvzxm88t3dHUaIDUzWvZIypSzBiMq0yLvMYPz3unA1GtU5klpSV&#10;ZDE+sRrfbd+/u+XyTZQRPBEwyLr7EmWMC633kee1beu2gVup3PMJCbzP8u3rF7wdUBl75ZJrSFmP&#10;obSSmh11RxbxLMapPhL7P3A/VI1Kmd3uIio9/6FVkrJdpUSiLWORSMlKJBMBup8x0qc9fHDIkzOF&#10;keBQsOO7dB2uN/c3EEiOMb5YNyCxBiUCe/OcP/8D527K2ckK/PA6xGiQlLHDkqZvnxYIrsFZC88X&#10;4ffz8JsJ2jOGR8sH/11Ve6Y0Z2ePe0eGjRNK+7Uxp3dJsboqm64xMDokZQN+UULOuak348aUD4z5&#10;p3xgyiLfpbg5X6bqOosW6X4rN2NTq2YYwbW/ZBzsGywYKI1Xw469c2Pvay4YTAKxt5dQ11B8F37Q&#10;yswLn/jUIaFD/Ueyia78iAZuEJCu2cZ8/TUfOV9UUxeW70WdL7TZsZX2xbU804VtDOKSK9vSl20x&#10;By0Yzwv9J+wg0ICt3JlBZRoeDePqB3uN8Qczq5BB9gFTCEUE0dCHJ/m4cuiKrMDbcA1vMp6G4bLJ&#10;4MS3vwAAAP//AwBQSwMEFAAGAAgAAAAhAAv9jVflAAAADQEAAA8AAABkcnMvZG93bnJldi54bWxM&#10;j81OwzAQhO9IvIO1SNxap7SNUYhTISIKqkAq4Ufi5sbbJCJeR7HbhLfHcKHHnR3NfJOuRtOyI/au&#10;sSRhNo2AIZVWN1RJeHu9n1wDc16RVq0llPCNDlbZ+VmqEm0HesFj4SsWQsglSkLtfZdw7soajXJT&#10;2yGF3972Rvlw9hXXvRpCuGn5VRTF3KiGQkOtOryrsfwqDkbC+unz0YmH56JdL4bNPn/PP9w2l/Ly&#10;Yry9AeZx9P9m+MUP6JAFpp09kHaslSCW84DuJUxmcxEDCxaxjAWw3Z+0EMCzlJ+uy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G5UYIBAAAnAwAADgAA&#10;AAAAAAAAAAAAAAA8AgAAZHJzL2Uyb0RvYy54bWxQSwECLQAUAAYACAAAACEAtZPypvYBAACQBQAA&#10;EAAAAAAAAAAAAAAAAADqAwAAZHJzL2luay9pbmsxLnhtbFBLAQItABQABgAIAAAAIQAL/Y1X5QAA&#10;AA0BAAAPAAAAAAAAAAAAAAAAAA4GAABkcnMvZG93bnJldi54bWxQSwECLQAUAAYACAAAACEAeRi8&#10;nb8AAAAhAQAAGQAAAAAAAAAAAAAAAAAgBwAAZHJzL19yZWxzL2Uyb0RvYy54bWwucmVsc1BLBQYA&#10;AAAABgAGAHgBAAAWCAAAAAA=&#10;">
                <v:imagedata r:id="rId12" o:title=""/>
              </v:shape>
            </w:pict>
          </mc:Fallback>
        </mc:AlternateContent>
      </w:r>
      <w:r w:rsidR="00FC3100">
        <w:rPr>
          <w:b/>
          <w:noProof/>
          <w:lang w:val="en-US"/>
        </w:rPr>
        <mc:AlternateContent>
          <mc:Choice Requires="wpi">
            <w:drawing>
              <wp:anchor distT="0" distB="0" distL="114300" distR="114300" simplePos="0" relativeHeight="251659264" behindDoc="0" locked="0" layoutInCell="1" allowOverlap="1" wp14:anchorId="04146B0F" wp14:editId="040CD26F">
                <wp:simplePos x="0" y="0"/>
                <wp:positionH relativeFrom="column">
                  <wp:posOffset>-1688182</wp:posOffset>
                </wp:positionH>
                <wp:positionV relativeFrom="paragraph">
                  <wp:posOffset>-674537</wp:posOffset>
                </wp:positionV>
                <wp:extent cx="1440" cy="4680"/>
                <wp:effectExtent l="57150" t="38100" r="55880" b="52705"/>
                <wp:wrapNone/>
                <wp:docPr id="2" name="Inkt 2"/>
                <wp:cNvGraphicFramePr/>
                <a:graphic xmlns:a="http://schemas.openxmlformats.org/drawingml/2006/main">
                  <a:graphicData uri="http://schemas.microsoft.com/office/word/2010/wordprocessingInk">
                    <w14:contentPart bwMode="auto" r:id="rId13">
                      <w14:nvContentPartPr>
                        <w14:cNvContentPartPr/>
                      </w14:nvContentPartPr>
                      <w14:xfrm>
                        <a:off x="0" y="0"/>
                        <a:ext cx="1440" cy="4680"/>
                      </w14:xfrm>
                    </w14:contentPart>
                  </a:graphicData>
                </a:graphic>
              </wp:anchor>
            </w:drawing>
          </mc:Choice>
          <mc:Fallback>
            <w:pict>
              <v:shape w14:anchorId="60716EFD" id="Inkt 2" o:spid="_x0000_s1026" type="#_x0000_t75" style="position:absolute;margin-left:-133.65pt;margin-top:-53.8pt;width: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E4+FAQAAKQMAAA4AAABkcnMvZTJvRG9jLnhtbJxSQU7DMBC8I/EH&#10;y3eaJpRSoqY9UCH1APQADzCO3VjE3mjtNunv2aQNbUEIqZfIuxOPZ3Z2Om9sybYKvQGX8Xgw5Ew5&#10;Cblx64y/vz3dTDjzQbhclOBUxnfK8/ns+mpaV6lKoIAyV8iIxPm0rjJehFClUeRloazwA6iUI1AD&#10;WhGoxHWUo6iJ3ZZRMhyOoxowrxCk8p66iz3IZx2/1kqGV629CqzM+GQ8InmhP2DGH+J76nzQIbm9&#10;49FsKtI1iqow8iBJXKDICuNIwDfVQgTBNmh+UVkjETzoMJBgI9DaSNX5IWfx8IezpftsXcUjucFU&#10;ggvKhZXA0M+uAy55wpY0gfoZckpHbALwAyON5/8w9qIXIDeW9OwTQVWKQOvgC1N5zjA1ecZxmcdH&#10;/W77eHSwwqOvl+0KWft/wpkTliSR78CSNpve+8v5ZUKiA/QXbaPRtoGQWtZknCLftd8ub9UEJqkZ&#10;j9rlkASMxpMO61n3t/vqZPT08FnIp3Ur6mTDZ18AAAD//wMAUEsDBBQABgAIAAAAIQAQ+1PPEAIA&#10;ALgFAAAQAAAAZHJzL2luay9pbmsxLnhtbLRU34ucMBB+L/R/COlDX1YdjXu7yrlHH26h0NLSu4Pr&#10;o6e5NZzGJWZ//fcdo5tdqhYKLUJIJplvvvGbmdu7Y1WSPVeNqGVCfRco4TKrcyE3CX16XDtLShqd&#10;yjwta8kTeuINvVu9f3cr5FtVxrgSRJBNu6vKhBZab2PPOxwO7oG5tdp4AQDzPsu3r1/oqvfK+auQ&#10;QmPI5mzKaqn5UbdgscgTmukj2PeI/VDvVMbtdWtR2eWFVmnG17WqUm0Ri1RKXhKZVsj7mRJ92uJG&#10;YJwNV5RUAhN2AtcPF+HyPkJDekzo1XmHFBtkUlFvHPPnf8BcDzFbWixY3Cwo6SnlfD/F6dunCYAb&#10;VNa6bybd78fdo4G3ZwSPp3/8d1VvudKCXzTuFOkvTiTrzkacTiXFm7rctYVByT4td6iXD3CJ7Xsj&#10;agzxUJh/ioeiTOJdkxvTZciulWgS7rd0cz6UagQRVftLxF6+XoIe0mjV39ieO9e+FhXHSVBtbRPq&#10;BpNvzQ9amXkRQOA7sHD84BGWMYtiADdaQlts53hdm58xX9SuKSzei7o0tLmxmXbJHUSuC1sY4MLc&#10;lvR1WYy5FlxsCv0n356gcbZ0RwaVKXjSj6sf/DWhH8ysIsazM5hEQuKTIApDAgRmHwG/EJZRu5lR&#10;oIw64YIx3MHMYQQcxnDFl4wETjCfz9vD+a+ZmJYUKrP6BQAA//8DAFBLAwQUAAYACAAAACEAuGRi&#10;Q+QAAAAPAQAADwAAAGRycy9kb3ducmV2LnhtbEyPT0vEMBDF74LfIYzgbTftWlqpTRexuIqsoPUP&#10;eMs22baYTEqT3dZv7+hFbzPvPd78pljP1rCjHn3vUEC8jIBpbJzqsRXw+nK7uATmg0QljUMt4Et7&#10;WJenJ4XMlZvwWR/r0DIqQZ9LAV0IQ865bzptpV+6QSN5ezdaGWgdW65GOVG5NXwVRSm3ske60MlB&#10;33S6+awPVsBm+3Hvs7vH2myS6WFfvVXv/qkS4vxsvr4CFvQc/sLwg0/oUBLTzh1QeWYELFZpdkFZ&#10;muIoS4FRhrSEtN2vlsTAy4L//6P8B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EPE4+FAQAAKQMAAA4AAAAAAAAAAAAAAAAAPAIAAGRycy9lMm9Eb2MueG1s&#10;UEsBAi0AFAAGAAgAAAAhABD7U88QAgAAuAUAABAAAAAAAAAAAAAAAAAA7QMAAGRycy9pbmsvaW5r&#10;MS54bWxQSwECLQAUAAYACAAAACEAuGRiQ+QAAAAPAQAADwAAAAAAAAAAAAAAAAArBgAAZHJzL2Rv&#10;d25yZXYueG1sUEsBAi0AFAAGAAgAAAAhAHkYvJ2/AAAAIQEAABkAAAAAAAAAAAAAAAAAPAcAAGRy&#10;cy9fcmVscy9lMm9Eb2MueG1sLnJlbHNQSwUGAAAAAAYABgB4AQAAMggAAAAA&#10;">
                <v:imagedata r:id="rId12" o:title=""/>
              </v:shape>
            </w:pict>
          </mc:Fallback>
        </mc:AlternateContent>
      </w:r>
    </w:p>
    <w:p w14:paraId="70718B53" w14:textId="644EED00" w:rsidR="00FC3100" w:rsidRPr="00446A25" w:rsidRDefault="004E100D" w:rsidP="00446A25">
      <w:pPr>
        <w:pStyle w:val="Titel"/>
        <w:rPr>
          <w:b/>
          <w:color w:val="002F54"/>
          <w:sz w:val="36"/>
          <w:szCs w:val="36"/>
          <w:lang w:val="en-US"/>
        </w:rPr>
      </w:pPr>
      <w:r w:rsidRPr="00446A25">
        <w:rPr>
          <w:rFonts w:asciiTheme="minorHAnsi" w:hAnsiTheme="minorHAnsi" w:cstheme="minorHAnsi"/>
          <w:b/>
          <w:color w:val="002F54"/>
          <w:sz w:val="36"/>
          <w:szCs w:val="36"/>
          <w:lang w:val="en-US"/>
        </w:rPr>
        <w:t>III.</w:t>
      </w:r>
      <w:r w:rsidRPr="00446A25">
        <w:rPr>
          <w:b/>
          <w:color w:val="002F54"/>
          <w:sz w:val="36"/>
          <w:szCs w:val="36"/>
          <w:lang w:val="en-US"/>
        </w:rPr>
        <w:t xml:space="preserve"> </w:t>
      </w:r>
      <w:r w:rsidR="00FC3100" w:rsidRPr="00446A25">
        <w:rPr>
          <w:b/>
          <w:color w:val="002F54"/>
          <w:sz w:val="36"/>
          <w:szCs w:val="36"/>
          <w:lang w:val="en-US"/>
        </w:rPr>
        <w:tab/>
      </w:r>
      <w:r w:rsidR="00C77E7B" w:rsidRPr="00446A25">
        <w:rPr>
          <w:color w:val="002F54"/>
          <w:sz w:val="36"/>
          <w:szCs w:val="36"/>
          <w:lang w:val="en-US"/>
        </w:rPr>
        <w:t xml:space="preserve">FOCUS GROUP </w:t>
      </w:r>
      <w:r w:rsidRPr="00446A25">
        <w:rPr>
          <w:color w:val="002F54"/>
          <w:sz w:val="36"/>
          <w:szCs w:val="36"/>
          <w:lang w:val="en-US"/>
        </w:rPr>
        <w:t>GUIDE</w:t>
      </w:r>
      <w:r w:rsidR="00F8321A" w:rsidRPr="00446A25">
        <w:rPr>
          <w:color w:val="002F54"/>
          <w:sz w:val="36"/>
          <w:szCs w:val="36"/>
          <w:lang w:val="en-US"/>
        </w:rPr>
        <w:t>:</w:t>
      </w:r>
      <w:r w:rsidRPr="00446A25">
        <w:rPr>
          <w:b/>
          <w:color w:val="002F54"/>
          <w:sz w:val="36"/>
          <w:szCs w:val="36"/>
          <w:lang w:val="en-US"/>
        </w:rPr>
        <w:t xml:space="preserve">  </w:t>
      </w:r>
      <w:bookmarkEnd w:id="0"/>
    </w:p>
    <w:p w14:paraId="1F997897" w14:textId="2ED4A9DA" w:rsidR="00B45893" w:rsidRPr="00B45893" w:rsidRDefault="004E100D" w:rsidP="00B45893">
      <w:pPr>
        <w:pStyle w:val="Titel"/>
        <w:ind w:firstLine="708"/>
        <w:rPr>
          <w:rFonts w:asciiTheme="minorHAnsi" w:hAnsiTheme="minorHAnsi" w:cstheme="minorHAnsi"/>
          <w:color w:val="002F54"/>
          <w:sz w:val="36"/>
          <w:szCs w:val="36"/>
          <w:lang w:val="en-US"/>
        </w:rPr>
      </w:pPr>
      <w:r w:rsidRPr="00446A25">
        <w:rPr>
          <w:rFonts w:asciiTheme="minorHAnsi" w:hAnsiTheme="minorHAnsi" w:cstheme="minorHAnsi"/>
          <w:b/>
          <w:color w:val="002F54"/>
          <w:sz w:val="36"/>
          <w:szCs w:val="36"/>
          <w:lang w:val="en-US"/>
        </w:rPr>
        <w:t>SUPPORT ORGANIZATIONS</w:t>
      </w:r>
      <w:r w:rsidR="008E1F21" w:rsidRPr="008E1F21">
        <w:rPr>
          <w:rStyle w:val="Voetnootmarkering"/>
          <w:rFonts w:asciiTheme="minorHAnsi" w:hAnsiTheme="minorHAnsi" w:cstheme="minorHAnsi"/>
          <w:bCs/>
          <w:color w:val="002F54"/>
          <w:sz w:val="36"/>
          <w:szCs w:val="36"/>
          <w:lang w:val="en-US"/>
        </w:rPr>
        <w:footnoteReference w:id="2"/>
      </w:r>
    </w:p>
    <w:p w14:paraId="7E901174" w14:textId="77777777" w:rsidR="00446A25" w:rsidRPr="00C16F9A" w:rsidRDefault="00446A25" w:rsidP="00147964">
      <w:pPr>
        <w:rPr>
          <w:color w:val="000000" w:themeColor="text1"/>
          <w:lang w:val="en-US"/>
        </w:rPr>
      </w:pPr>
    </w:p>
    <w:bookmarkStart w:id="1" w:name="_Hlk55995392"/>
    <w:p w14:paraId="60835E1F" w14:textId="2ABEB297" w:rsidR="00B45893" w:rsidRPr="0010430B" w:rsidRDefault="00446A25" w:rsidP="00DC12C7">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61312" behindDoc="0" locked="0" layoutInCell="1" allowOverlap="1" wp14:anchorId="19207495" wp14:editId="421BC852">
                <wp:simplePos x="0" y="0"/>
                <wp:positionH relativeFrom="column">
                  <wp:posOffset>6350</wp:posOffset>
                </wp:positionH>
                <wp:positionV relativeFrom="paragraph">
                  <wp:posOffset>228823</wp:posOffset>
                </wp:positionV>
                <wp:extent cx="5610860" cy="0"/>
                <wp:effectExtent l="0" t="0" r="0" b="0"/>
                <wp:wrapNone/>
                <wp:docPr id="77" name="Rechte verbindingslijn 7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5001" id="Rechte verbindingslijn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OT6wEAACgEAAAOAAAAZHJzL2Uyb0RvYy54bWysU02P0zAQvSPxHyzfaZKidNuo6R52tVwQ&#10;VMvyA1xn3Bj8Jds07b9n7KQpAoQQIgfHnnnzZt6Mvb0/a0VO4IO0pqXVoqQEDLedNMeWfn55erOm&#10;JERmOqasgZZeIND73etX28E1sLS9VR14giQmNINraR+ja4oi8B40CwvrwKBTWK9ZxKM/Fp1nA7Jr&#10;VSzLclUM1nfOWw4hoPVxdNJd5hcCePwoRIBIVEuxtphXn9dDWovdljVHz1wv+VQG+4cqNJMGk85U&#10;jywy8s3LX6i05N4GK+KCW11YISSHrAHVVOVPaj71zEHWgs0Jbm5T+H+0/MNp74nsWnp3R4lhGmf0&#10;DLyPkKZ6kCZNMij5xRAEYLcGFxoMejB7P52C2/sk/Sy8Tn8URc65w5e5w3COhKOxXlXleoWD4Fdf&#10;cQt0PsR3YDVJm5YqaZJ41rDT+xAxGUKvkGRWhgwt3dTLOqOCVbJ7kkolX/DHw4Py5MRw7pu3m3qz&#10;HqmU69lorUv8kiKkneDj/saDHmXQmDSPKvMuXhSMBTyDwN6hrmosId1amPN2X6uJXxlEphCB9c1B&#10;5Z+DJmwKg3yT/zZwRueM1sQ5UEtj/e+yxvO1VDHir6pHrUn2wXaXPPPcDryOuVvT00n3/cdzDr89&#10;8N13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aJUzk+sBAAAoBAAADgAAAAAAAAAAAAAAAAAuAgAAZHJzL2Uyb0RvYy54bWxQ&#10;SwECLQAUAAYACAAAACEA5dORadoAAAAHAQAADwAAAAAAAAAAAAAAAABFBAAAZHJzL2Rvd25yZXYu&#10;eG1sUEsFBgAAAAAEAAQA8wAAAEwFAAAAAA==&#10;" strokecolor="#939598">
                <v:stroke opacity="32896f" joinstyle="miter"/>
              </v:line>
            </w:pict>
          </mc:Fallback>
        </mc:AlternateContent>
      </w:r>
      <w:r w:rsidR="00DC12C7" w:rsidRPr="0010430B">
        <w:rPr>
          <w:rFonts w:asciiTheme="minorHAnsi" w:hAnsiTheme="minorHAnsi" w:cstheme="minorHAnsi"/>
          <w:b/>
          <w:iCs/>
          <w:color w:val="002F54"/>
          <w:sz w:val="28"/>
          <w:szCs w:val="28"/>
        </w:rPr>
        <w:t xml:space="preserve">How to </w:t>
      </w:r>
      <w:r w:rsidR="007057A4" w:rsidRPr="0010430B">
        <w:rPr>
          <w:rFonts w:asciiTheme="minorHAnsi" w:hAnsiTheme="minorHAnsi" w:cstheme="minorHAnsi"/>
          <w:b/>
          <w:iCs/>
          <w:color w:val="002F54"/>
          <w:sz w:val="28"/>
          <w:szCs w:val="28"/>
        </w:rPr>
        <w:t xml:space="preserve">Use This </w:t>
      </w:r>
      <w:r w:rsidR="00DC12C7" w:rsidRPr="0010430B">
        <w:rPr>
          <w:rFonts w:asciiTheme="minorHAnsi" w:hAnsiTheme="minorHAnsi" w:cstheme="minorHAnsi"/>
          <w:b/>
          <w:iCs/>
          <w:color w:val="002F54"/>
          <w:sz w:val="28"/>
          <w:szCs w:val="28"/>
        </w:rPr>
        <w:t>guide</w:t>
      </w:r>
    </w:p>
    <w:p w14:paraId="7F41DBE6" w14:textId="176DAECC" w:rsidR="00141D7A" w:rsidRPr="00B45893" w:rsidRDefault="00B45893" w:rsidP="00141D7A">
      <w:pPr>
        <w:pStyle w:val="Body"/>
        <w:spacing w:line="240" w:lineRule="auto"/>
        <w:jc w:val="both"/>
        <w:rPr>
          <w:rFonts w:asciiTheme="minorHAnsi" w:hAnsiTheme="minorHAnsi" w:cstheme="minorHAnsi"/>
          <w:bCs/>
          <w:iCs/>
        </w:rPr>
      </w:pPr>
      <w:r>
        <w:rPr>
          <w:rFonts w:asciiTheme="minorHAnsi" w:hAnsiTheme="minorHAnsi" w:cstheme="minorHAnsi"/>
          <w:bCs/>
          <w:iCs/>
          <w:sz w:val="24"/>
          <w:szCs w:val="24"/>
        </w:rPr>
        <w:br/>
      </w:r>
      <w:r w:rsidR="00141D7A" w:rsidRPr="00B45893">
        <w:rPr>
          <w:rFonts w:asciiTheme="minorHAnsi" w:hAnsiTheme="minorHAnsi" w:cstheme="minorHAnsi"/>
          <w:bCs/>
          <w:iCs/>
        </w:rPr>
        <w:t xml:space="preserve">The purpose of this discussion is to help collect on-the-ground qualitative information to provide context for and validation of desk-top data findings. </w:t>
      </w:r>
      <w:r w:rsidR="003D0342" w:rsidRPr="00B45893">
        <w:rPr>
          <w:rFonts w:asciiTheme="minorHAnsi" w:hAnsiTheme="minorHAnsi" w:cstheme="minorHAnsi"/>
          <w:bCs/>
          <w:iCs/>
        </w:rPr>
        <w:t>As such, to probe the topics most relevant to the country and context, the menu of questions presented below should be tailored based on the preceding data analysis.</w:t>
      </w:r>
    </w:p>
    <w:p w14:paraId="1C9DF779" w14:textId="6FCFD822" w:rsidR="00141D7A" w:rsidRPr="00B45893" w:rsidRDefault="00141D7A" w:rsidP="00141D7A">
      <w:pPr>
        <w:pStyle w:val="Body"/>
        <w:spacing w:line="240" w:lineRule="auto"/>
        <w:jc w:val="both"/>
        <w:rPr>
          <w:rFonts w:cstheme="minorHAnsi"/>
          <w:color w:val="000000" w:themeColor="text1"/>
        </w:rPr>
      </w:pPr>
      <w:r w:rsidRPr="00B45893">
        <w:rPr>
          <w:rFonts w:asciiTheme="minorHAnsi" w:hAnsiTheme="minorHAnsi" w:cstheme="minorHAnsi"/>
          <w:bCs/>
          <w:iCs/>
        </w:rPr>
        <w:t xml:space="preserve">Specifically, the main questions </w:t>
      </w:r>
      <w:r w:rsidR="00864CFA" w:rsidRPr="00B45893">
        <w:rPr>
          <w:bCs/>
          <w:iCs/>
        </w:rPr>
        <w:t>—</w:t>
      </w:r>
      <w:r w:rsidRPr="00B45893">
        <w:rPr>
          <w:rFonts w:asciiTheme="minorHAnsi" w:hAnsiTheme="minorHAnsi" w:cstheme="minorHAnsi"/>
          <w:bCs/>
          <w:iCs/>
        </w:rPr>
        <w:t xml:space="preserve"> in bold </w:t>
      </w:r>
      <w:r w:rsidR="00864CFA" w:rsidRPr="00B45893">
        <w:rPr>
          <w:bCs/>
          <w:iCs/>
        </w:rPr>
        <w:t>—</w:t>
      </w:r>
      <w:r w:rsidRPr="00B45893">
        <w:rPr>
          <w:rFonts w:asciiTheme="minorHAnsi" w:hAnsiTheme="minorHAnsi" w:cstheme="minorHAnsi"/>
          <w:bCs/>
          <w:iCs/>
        </w:rPr>
        <w:t xml:space="preserve"> likely need to be asked in each discussion.</w:t>
      </w:r>
      <w:r w:rsidR="00864CFA" w:rsidRPr="00B45893">
        <w:rPr>
          <w:rFonts w:asciiTheme="minorHAnsi" w:hAnsiTheme="minorHAnsi" w:cstheme="minorHAnsi"/>
          <w:bCs/>
          <w:iCs/>
        </w:rPr>
        <w:t xml:space="preserve"> Questions </w:t>
      </w:r>
      <w:r w:rsidRPr="00B45893">
        <w:rPr>
          <w:rFonts w:asciiTheme="minorHAnsi" w:hAnsiTheme="minorHAnsi" w:cstheme="minorHAnsi"/>
          <w:bCs/>
          <w:iCs/>
        </w:rPr>
        <w:t>marked “</w:t>
      </w:r>
      <w:r w:rsidR="00864CFA" w:rsidRPr="00B45893">
        <w:rPr>
          <w:rFonts w:asciiTheme="minorHAnsi" w:hAnsiTheme="minorHAnsi" w:cstheme="minorHAnsi"/>
          <w:bCs/>
          <w:iCs/>
        </w:rPr>
        <w:t>F</w:t>
      </w:r>
      <w:r w:rsidRPr="00B45893">
        <w:rPr>
          <w:rFonts w:asciiTheme="minorHAnsi" w:hAnsiTheme="minorHAnsi" w:cstheme="minorHAnsi"/>
          <w:bCs/>
          <w:iCs/>
        </w:rPr>
        <w:t>urther detail</w:t>
      </w:r>
      <w:r w:rsidR="00864CFA" w:rsidRPr="00B45893">
        <w:rPr>
          <w:rFonts w:asciiTheme="minorHAnsi" w:hAnsiTheme="minorHAnsi" w:cstheme="minorHAnsi"/>
          <w:bCs/>
          <w:iCs/>
        </w:rPr>
        <w:t>,</w:t>
      </w:r>
      <w:r w:rsidRPr="00B45893">
        <w:rPr>
          <w:rFonts w:asciiTheme="minorHAnsi" w:hAnsiTheme="minorHAnsi" w:cstheme="minorHAnsi"/>
          <w:bCs/>
          <w:iCs/>
        </w:rPr>
        <w:t xml:space="preserve">” </w:t>
      </w:r>
      <w:r w:rsidR="00864CFA" w:rsidRPr="00B45893">
        <w:rPr>
          <w:rFonts w:asciiTheme="minorHAnsi" w:hAnsiTheme="minorHAnsi" w:cstheme="minorHAnsi"/>
          <w:bCs/>
          <w:iCs/>
        </w:rPr>
        <w:t>however, should</w:t>
      </w:r>
      <w:r w:rsidRPr="00B45893">
        <w:rPr>
          <w:rFonts w:asciiTheme="minorHAnsi" w:hAnsiTheme="minorHAnsi" w:cstheme="minorHAnsi"/>
          <w:bCs/>
          <w:iCs/>
        </w:rPr>
        <w:t xml:space="preserve"> be curated</w:t>
      </w:r>
      <w:r w:rsidR="00864CFA" w:rsidRPr="00B45893">
        <w:rPr>
          <w:rFonts w:asciiTheme="minorHAnsi" w:hAnsiTheme="minorHAnsi" w:cstheme="minorHAnsi"/>
          <w:bCs/>
          <w:iCs/>
        </w:rPr>
        <w:t xml:space="preserve"> according to the context</w:t>
      </w:r>
      <w:r w:rsidRPr="00B45893">
        <w:rPr>
          <w:rFonts w:asciiTheme="minorHAnsi" w:hAnsiTheme="minorHAnsi" w:cstheme="minorHAnsi"/>
          <w:bCs/>
          <w:iCs/>
        </w:rPr>
        <w:t xml:space="preserve">. </w:t>
      </w:r>
      <w:r w:rsidRPr="00B45893">
        <w:rPr>
          <w:rFonts w:cstheme="minorHAnsi"/>
          <w:color w:val="000000" w:themeColor="text1"/>
        </w:rPr>
        <w:t xml:space="preserve">It is not necessary in a qualitative interview to follow the questions in </w:t>
      </w:r>
      <w:r w:rsidR="00864CFA" w:rsidRPr="00B45893">
        <w:rPr>
          <w:rFonts w:cstheme="minorHAnsi"/>
          <w:color w:val="000000" w:themeColor="text1"/>
        </w:rPr>
        <w:t>a prescribed</w:t>
      </w:r>
      <w:r w:rsidRPr="00B45893">
        <w:rPr>
          <w:rFonts w:cstheme="minorHAnsi"/>
          <w:color w:val="000000" w:themeColor="text1"/>
        </w:rPr>
        <w:t xml:space="preserve"> order.  Do take notes, however, and try to capture important phrasing verbatim.  </w:t>
      </w:r>
    </w:p>
    <w:p w14:paraId="732BAC9A" w14:textId="223BE6A5" w:rsidR="00141D7A" w:rsidRPr="00B45893" w:rsidRDefault="00141D7A" w:rsidP="00141D7A">
      <w:pPr>
        <w:pStyle w:val="Body"/>
        <w:spacing w:line="240" w:lineRule="auto"/>
        <w:jc w:val="both"/>
        <w:rPr>
          <w:rFonts w:asciiTheme="minorHAnsi" w:hAnsiTheme="minorHAnsi" w:cstheme="minorHAnsi"/>
          <w:bCs/>
          <w:iCs/>
        </w:rPr>
      </w:pPr>
      <w:r w:rsidRPr="00B45893">
        <w:rPr>
          <w:rFonts w:cstheme="minorHAnsi"/>
          <w:color w:val="000000" w:themeColor="text1"/>
        </w:rPr>
        <w:t>These focus groups and interviews are intended to be structured conversations</w:t>
      </w:r>
      <w:r w:rsidR="00864CFA" w:rsidRPr="00B45893">
        <w:rPr>
          <w:rFonts w:cstheme="minorHAnsi"/>
          <w:color w:val="000000" w:themeColor="text1"/>
        </w:rPr>
        <w:t xml:space="preserve"> rather than</w:t>
      </w:r>
      <w:r w:rsidRPr="00B45893">
        <w:rPr>
          <w:rFonts w:cstheme="minorHAnsi"/>
          <w:color w:val="000000" w:themeColor="text1"/>
        </w:rPr>
        <w:t xml:space="preserve"> formal surveys. “Yes” or “no” answers are virtually useless in qualitative research, so </w:t>
      </w:r>
      <w:r w:rsidR="008C4D9A" w:rsidRPr="00B45893">
        <w:rPr>
          <w:rFonts w:cstheme="minorHAnsi"/>
          <w:color w:val="000000" w:themeColor="text1"/>
        </w:rPr>
        <w:t xml:space="preserve">it will be </w:t>
      </w:r>
      <w:r w:rsidRPr="00B45893">
        <w:rPr>
          <w:rFonts w:cstheme="minorHAnsi"/>
          <w:color w:val="000000" w:themeColor="text1"/>
        </w:rPr>
        <w:t xml:space="preserve">important to build trust and </w:t>
      </w:r>
      <w:r w:rsidR="008C4D9A" w:rsidRPr="00B45893">
        <w:rPr>
          <w:rFonts w:cstheme="minorHAnsi"/>
          <w:color w:val="000000" w:themeColor="text1"/>
        </w:rPr>
        <w:t xml:space="preserve">to </w:t>
      </w:r>
      <w:r w:rsidRPr="00B45893">
        <w:rPr>
          <w:rFonts w:cstheme="minorHAnsi"/>
          <w:color w:val="000000" w:themeColor="text1"/>
        </w:rPr>
        <w:t>try to get more elaborate, candid answers. Encourage a fluid conversation and look for segues into the next topic</w:t>
      </w:r>
      <w:r w:rsidR="00D97F4F" w:rsidRPr="00B45893">
        <w:rPr>
          <w:rFonts w:cstheme="minorHAnsi"/>
          <w:color w:val="000000" w:themeColor="text1"/>
        </w:rPr>
        <w:t>, as opposed to</w:t>
      </w:r>
      <w:r w:rsidRPr="00B45893">
        <w:rPr>
          <w:rFonts w:cstheme="minorHAnsi"/>
          <w:color w:val="000000" w:themeColor="text1"/>
        </w:rPr>
        <w:t xml:space="preserve"> </w:t>
      </w:r>
      <w:r w:rsidR="00D97F4F" w:rsidRPr="00B45893">
        <w:rPr>
          <w:rFonts w:cstheme="minorHAnsi"/>
          <w:color w:val="000000" w:themeColor="text1"/>
        </w:rPr>
        <w:t>following</w:t>
      </w:r>
      <w:r w:rsidRPr="00B45893">
        <w:rPr>
          <w:rFonts w:cstheme="minorHAnsi"/>
          <w:color w:val="000000" w:themeColor="text1"/>
        </w:rPr>
        <w:t xml:space="preserve"> a stilted question-answer-question-answer sequence. </w:t>
      </w:r>
      <w:r w:rsidRPr="00B45893">
        <w:rPr>
          <w:rFonts w:asciiTheme="minorHAnsi" w:hAnsiTheme="minorHAnsi" w:cstheme="minorHAnsi"/>
          <w:bCs/>
          <w:iCs/>
        </w:rPr>
        <w:t>Ask probing questions</w:t>
      </w:r>
      <w:r w:rsidR="00D97F4F" w:rsidRPr="00B45893">
        <w:rPr>
          <w:rFonts w:asciiTheme="minorHAnsi" w:hAnsiTheme="minorHAnsi" w:cstheme="minorHAnsi"/>
          <w:bCs/>
          <w:iCs/>
        </w:rPr>
        <w:t>,</w:t>
      </w:r>
      <w:r w:rsidRPr="00B45893">
        <w:rPr>
          <w:rFonts w:asciiTheme="minorHAnsi" w:hAnsiTheme="minorHAnsi" w:cstheme="minorHAnsi"/>
          <w:bCs/>
          <w:iCs/>
        </w:rPr>
        <w:t xml:space="preserve"> such as “Would you explain further?”, “Can you provide an example?”</w:t>
      </w:r>
      <w:r w:rsidR="00D97F4F" w:rsidRPr="00B45893">
        <w:rPr>
          <w:rFonts w:asciiTheme="minorHAnsi" w:hAnsiTheme="minorHAnsi" w:cstheme="minorHAnsi"/>
          <w:bCs/>
          <w:iCs/>
        </w:rPr>
        <w:t>,</w:t>
      </w:r>
      <w:r w:rsidRPr="00B45893">
        <w:rPr>
          <w:rFonts w:asciiTheme="minorHAnsi" w:hAnsiTheme="minorHAnsi" w:cstheme="minorHAnsi"/>
          <w:bCs/>
          <w:iCs/>
        </w:rPr>
        <w:t xml:space="preserve"> and “Could you please clarify your answer?”</w:t>
      </w:r>
    </w:p>
    <w:p w14:paraId="6D89935E" w14:textId="39BFEE8B" w:rsidR="00141D7A" w:rsidRDefault="00141D7A" w:rsidP="00141D7A">
      <w:pPr>
        <w:pStyle w:val="Body"/>
        <w:spacing w:line="240" w:lineRule="auto"/>
        <w:jc w:val="both"/>
        <w:rPr>
          <w:rFonts w:cstheme="minorHAnsi"/>
          <w:color w:val="000000" w:themeColor="text1"/>
        </w:rPr>
      </w:pPr>
      <w:r w:rsidRPr="00B45893">
        <w:rPr>
          <w:rFonts w:cstheme="minorHAnsi"/>
          <w:color w:val="000000" w:themeColor="text1"/>
        </w:rPr>
        <w:t xml:space="preserve">To </w:t>
      </w:r>
      <w:r w:rsidR="00D97F4F" w:rsidRPr="00B45893">
        <w:rPr>
          <w:rFonts w:cstheme="minorHAnsi"/>
          <w:color w:val="000000" w:themeColor="text1"/>
        </w:rPr>
        <w:t xml:space="preserve">make the best use of the available </w:t>
      </w:r>
      <w:r w:rsidRPr="00B45893">
        <w:rPr>
          <w:rFonts w:cstheme="minorHAnsi"/>
          <w:color w:val="000000" w:themeColor="text1"/>
        </w:rPr>
        <w:t>time</w:t>
      </w:r>
      <w:r w:rsidR="00D97F4F" w:rsidRPr="00B45893">
        <w:rPr>
          <w:rFonts w:cstheme="minorHAnsi"/>
          <w:color w:val="000000" w:themeColor="text1"/>
        </w:rPr>
        <w:t xml:space="preserve"> and to</w:t>
      </w:r>
      <w:r w:rsidRPr="00B45893">
        <w:rPr>
          <w:rFonts w:cstheme="minorHAnsi"/>
          <w:color w:val="000000" w:themeColor="text1"/>
        </w:rPr>
        <w:t xml:space="preserve"> get the most out of the discussions, be vigilant about staying on topic and attentive to participants who take the discussion away from the </w:t>
      </w:r>
      <w:r w:rsidR="00D97F4F" w:rsidRPr="00B45893">
        <w:rPr>
          <w:rFonts w:cstheme="minorHAnsi"/>
          <w:color w:val="000000" w:themeColor="text1"/>
        </w:rPr>
        <w:t xml:space="preserve">research </w:t>
      </w:r>
      <w:r w:rsidRPr="00B45893">
        <w:rPr>
          <w:rFonts w:cstheme="minorHAnsi"/>
          <w:color w:val="000000" w:themeColor="text1"/>
        </w:rPr>
        <w:t xml:space="preserve">questions to discuss </w:t>
      </w:r>
      <w:r w:rsidR="00D97F4F" w:rsidRPr="00B45893">
        <w:rPr>
          <w:rFonts w:cstheme="minorHAnsi"/>
          <w:color w:val="000000" w:themeColor="text1"/>
        </w:rPr>
        <w:t xml:space="preserve">unrelated </w:t>
      </w:r>
      <w:r w:rsidRPr="00B45893">
        <w:rPr>
          <w:rFonts w:cstheme="minorHAnsi"/>
          <w:color w:val="000000" w:themeColor="text1"/>
        </w:rPr>
        <w:t xml:space="preserve">topics </w:t>
      </w:r>
      <w:r w:rsidR="00D97F4F" w:rsidRPr="00B45893">
        <w:rPr>
          <w:rFonts w:cstheme="minorHAnsi"/>
          <w:color w:val="000000" w:themeColor="text1"/>
        </w:rPr>
        <w:t xml:space="preserve">of </w:t>
      </w:r>
      <w:r w:rsidRPr="00B45893">
        <w:rPr>
          <w:rFonts w:cstheme="minorHAnsi"/>
          <w:color w:val="000000" w:themeColor="text1"/>
        </w:rPr>
        <w:t>interest them</w:t>
      </w:r>
      <w:r w:rsidR="00D97F4F" w:rsidRPr="00B45893">
        <w:rPr>
          <w:rFonts w:cstheme="minorHAnsi"/>
          <w:color w:val="000000" w:themeColor="text1"/>
        </w:rPr>
        <w:t>.</w:t>
      </w:r>
      <w:r w:rsidRPr="00B45893">
        <w:rPr>
          <w:rFonts w:cstheme="minorHAnsi"/>
          <w:color w:val="000000" w:themeColor="text1"/>
        </w:rPr>
        <w:t xml:space="preserve"> In </w:t>
      </w:r>
      <w:r w:rsidR="00D97F4F" w:rsidRPr="00B45893">
        <w:rPr>
          <w:rFonts w:cstheme="minorHAnsi"/>
          <w:color w:val="000000" w:themeColor="text1"/>
        </w:rPr>
        <w:t>these situations,</w:t>
      </w:r>
      <w:r w:rsidRPr="00B45893">
        <w:rPr>
          <w:rFonts w:cstheme="minorHAnsi"/>
          <w:color w:val="000000" w:themeColor="text1"/>
        </w:rPr>
        <w:t xml:space="preserve"> moderator</w:t>
      </w:r>
      <w:r w:rsidR="00D97F4F" w:rsidRPr="00B45893">
        <w:rPr>
          <w:rFonts w:cstheme="minorHAnsi"/>
          <w:color w:val="000000" w:themeColor="text1"/>
        </w:rPr>
        <w:t>s</w:t>
      </w:r>
      <w:r w:rsidRPr="00B45893">
        <w:rPr>
          <w:rFonts w:cstheme="minorHAnsi"/>
          <w:color w:val="000000" w:themeColor="text1"/>
        </w:rPr>
        <w:t xml:space="preserve"> should remind the group </w:t>
      </w:r>
      <w:r w:rsidR="00D97F4F" w:rsidRPr="00B45893">
        <w:rPr>
          <w:rFonts w:cstheme="minorHAnsi"/>
          <w:color w:val="000000" w:themeColor="text1"/>
        </w:rPr>
        <w:t xml:space="preserve">of </w:t>
      </w:r>
      <w:r w:rsidRPr="00B45893">
        <w:rPr>
          <w:rFonts w:cstheme="minorHAnsi"/>
          <w:color w:val="000000" w:themeColor="text1"/>
        </w:rPr>
        <w:t xml:space="preserve">the research topic and return </w:t>
      </w:r>
      <w:r w:rsidR="00C4286C" w:rsidRPr="00B45893">
        <w:rPr>
          <w:rFonts w:cstheme="minorHAnsi"/>
          <w:color w:val="000000" w:themeColor="text1"/>
        </w:rPr>
        <w:t xml:space="preserve">participants’ </w:t>
      </w:r>
      <w:r w:rsidR="00D97F4F" w:rsidRPr="00B45893">
        <w:rPr>
          <w:rFonts w:cstheme="minorHAnsi"/>
          <w:color w:val="000000" w:themeColor="text1"/>
        </w:rPr>
        <w:t xml:space="preserve">attention </w:t>
      </w:r>
      <w:r w:rsidRPr="00B45893">
        <w:rPr>
          <w:rFonts w:cstheme="minorHAnsi"/>
          <w:color w:val="000000" w:themeColor="text1"/>
        </w:rPr>
        <w:t>to the questions.</w:t>
      </w:r>
    </w:p>
    <w:p w14:paraId="3D26D6FF" w14:textId="77777777" w:rsidR="00322100" w:rsidRDefault="00322100" w:rsidP="00B45893">
      <w:pPr>
        <w:pStyle w:val="Body"/>
        <w:spacing w:line="240" w:lineRule="auto"/>
        <w:jc w:val="both"/>
        <w:rPr>
          <w:rFonts w:cstheme="minorHAnsi"/>
          <w:b/>
          <w:bCs/>
          <w:color w:val="000000" w:themeColor="text1"/>
        </w:rPr>
      </w:pPr>
    </w:p>
    <w:p w14:paraId="37BED5FA" w14:textId="428CA0F8" w:rsidR="00B45893" w:rsidRPr="0010430B" w:rsidRDefault="00B45893" w:rsidP="00B45893">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63360" behindDoc="0" locked="0" layoutInCell="1" allowOverlap="1" wp14:anchorId="2F23A825" wp14:editId="3EE0D4EB">
                <wp:simplePos x="0" y="0"/>
                <wp:positionH relativeFrom="column">
                  <wp:posOffset>6350</wp:posOffset>
                </wp:positionH>
                <wp:positionV relativeFrom="paragraph">
                  <wp:posOffset>228823</wp:posOffset>
                </wp:positionV>
                <wp:extent cx="5610860" cy="0"/>
                <wp:effectExtent l="0" t="0" r="0" b="0"/>
                <wp:wrapNone/>
                <wp:docPr id="78" name="Rechte verbindingslijn 7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04161" id="Rechte verbindingslijn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yE6gEAACg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WvoOJ2WYxhk9&#10;Ae8jpKkepEmTDEp+MwQB2K3BhQaD7s3eT6fg9j5JPwuv0x9FkXPu8GXuMJwj4WisV1W5XuEg+NVX&#10;3AKdD/E9WE3SpqVKmiSeNez0IURMhtArJJmVIUNLN/WyzqhglewepVLJF/zxcK88OTGc++btpt6s&#10;RyrlejZa6xK/pAhpJ/i4v/GgRxk0Js2jyryLFwVjAU8gsHeoqxpLSLcW5rzd92riVwaRKURgfXNQ&#10;+e+gCZvCIN/k5wbO6JzRmjgHamms/1vWeL6WKkb8VfWoNck+2O6SZ57bgdcxd2t6Oum+/3rO4bcH&#10;vvsJ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UWxyE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Helpful Tips</w:t>
      </w:r>
      <w:r w:rsidRPr="0010430B">
        <w:rPr>
          <w:b/>
          <w:bCs/>
          <w:color w:val="002F54"/>
          <w:sz w:val="28"/>
          <w:szCs w:val="28"/>
        </w:rPr>
        <w:t xml:space="preserve"> for the Moderator</w:t>
      </w:r>
    </w:p>
    <w:p w14:paraId="46BF7A45" w14:textId="1612CBC8" w:rsidR="00BF5194" w:rsidRDefault="00751311" w:rsidP="00141D7A">
      <w:pPr>
        <w:pStyle w:val="Body"/>
        <w:spacing w:line="240" w:lineRule="auto"/>
        <w:jc w:val="both"/>
        <w:rPr>
          <w:rFonts w:cstheme="minorHAnsi"/>
          <w:color w:val="000000" w:themeColor="text1"/>
        </w:rPr>
      </w:pPr>
      <w:r>
        <w:rPr>
          <w:rFonts w:cstheme="minorHAnsi"/>
          <w:noProof/>
          <w:color w:val="000000" w:themeColor="text1"/>
          <w:bdr w:val="none" w:sz="0" w:space="0" w:color="auto"/>
        </w:rPr>
        <mc:AlternateContent>
          <mc:Choice Requires="wps">
            <w:drawing>
              <wp:inline distT="0" distB="0" distL="0" distR="0" wp14:anchorId="15ABBCEE" wp14:editId="256FFC53">
                <wp:extent cx="5598000" cy="2397600"/>
                <wp:effectExtent l="114300" t="152400" r="98425" b="174625"/>
                <wp:docPr id="84" name="Tekstvak 84"/>
                <wp:cNvGraphicFramePr/>
                <a:graphic xmlns:a="http://schemas.openxmlformats.org/drawingml/2006/main">
                  <a:graphicData uri="http://schemas.microsoft.com/office/word/2010/wordprocessingShape">
                    <wps:wsp>
                      <wps:cNvSpPr txBox="1"/>
                      <wps:spPr>
                        <a:xfrm rot="21480000">
                          <a:off x="0" y="0"/>
                          <a:ext cx="5598000" cy="2397600"/>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553C94B2" w14:textId="77777777" w:rsidR="00751311"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rFonts w:cstheme="minorHAnsi"/>
                                <w:color w:val="000000" w:themeColor="text1"/>
                              </w:rPr>
                              <w:t>At the outset, discuss confidentiality and consent.</w:t>
                            </w:r>
                          </w:p>
                          <w:p w14:paraId="10214BDB" w14:textId="77777777" w:rsidR="00751311" w:rsidRPr="00AD3E5C"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bCs/>
                                <w:color w:val="000000" w:themeColor="text1"/>
                              </w:rPr>
                              <w:t>Seek to obtain a balance between men and women interviewees, as women may be more sensitive to or aware of gender issues related to the topics and questions presented.</w:t>
                            </w:r>
                          </w:p>
                          <w:p w14:paraId="12CCB703" w14:textId="77777777" w:rsidR="00751311"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rFonts w:cstheme="minorHAnsi"/>
                                <w:color w:val="000000" w:themeColor="text1"/>
                              </w:rPr>
                              <w:t>Make sure participants are identifiable by their full names. Name tags should be used for in-person gatherings, and online accounts should require full names for registration. For virtual meetings, be sure to assess beforehand whether each organization has reliable access to the online meeting platform to be used</w:t>
                            </w:r>
                            <w:r>
                              <w:rPr>
                                <w:rFonts w:cstheme="minorHAnsi"/>
                                <w:color w:val="000000" w:themeColor="text1"/>
                              </w:rPr>
                              <w:t>.</w:t>
                            </w:r>
                          </w:p>
                          <w:p w14:paraId="3A1F3A46" w14:textId="606EB96F" w:rsidR="00751311" w:rsidRPr="00751311" w:rsidRDefault="00751311" w:rsidP="00751311">
                            <w:pPr>
                              <w:pStyle w:val="Body"/>
                              <w:numPr>
                                <w:ilvl w:val="0"/>
                                <w:numId w:val="17"/>
                              </w:numPr>
                              <w:spacing w:before="160" w:line="240" w:lineRule="auto"/>
                              <w:ind w:left="473" w:right="283"/>
                              <w:jc w:val="both"/>
                              <w:rPr>
                                <w:rFonts w:cstheme="minorHAnsi"/>
                                <w:color w:val="000000" w:themeColor="text1"/>
                              </w:rPr>
                            </w:pPr>
                            <w:r w:rsidRPr="00751311">
                              <w:rPr>
                                <w:rFonts w:cstheme="minorHAnsi"/>
                                <w:color w:val="000000" w:themeColor="text1"/>
                              </w:rPr>
                              <w:t>If the interview involves multiple participants, observe group dynamics. Try to balance the input so that all participants are included in the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ABBCEE" id="_x0000_t202" coordsize="21600,21600" o:spt="202" path="m,l,21600r21600,l21600,xe">
                <v:stroke joinstyle="miter"/>
                <v:path gradientshapeok="t" o:connecttype="rect"/>
              </v:shapetype>
              <v:shape id="Tekstvak 84" o:spid="_x0000_s1026" type="#_x0000_t202" style="width:440.8pt;height:188.8pt;rotation:-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2jAIAAGkFAAAOAAAAZHJzL2Uyb0RvYy54bWysVE1PGzEQvVfqf7B8L5uEACFig1JQqkoI&#10;UKHi7HjtZIXX49qT7Ka/nrH3o5RyqKom0sqeeX4z82bsi8umMmyvfCjB5nx8NOJMWQlFaTc5//64&#10;+jTjLKCwhTBgVc4PKvDLxccPF7WbqwlswRTKMyKxYV67nG8R3TzLgtyqSoQjcMqSU4OvBNLWb7LC&#10;i5rYK5NNRqPTrAZfOA9ShUDW69bJF4lfayXxTuugkJmcU26Yvj591/GbLS7EfOOF25ayS0P8QxaV&#10;KC0FHaiuBQq28+UfVFUpPQTQeCShykDrUqpUA1UzHr2p5mErnEq1kDjBDTKF/0crb/f3npVFzmdT&#10;zqyoqEeP6jngXjwzMpE+tQtzgj04AmLzGRrqc28PZIxlN9pXzAPJOxlPZyP6JTWoPkZwEv4wiK0a&#10;ZJKMJyfnEciZJN/k+PzslDYULmvZIqvzAb8oqFhc5NxTNxOt2N8EbKE9JMIDmLJYlcakjd+sr4xn&#10;e0GdX03jv2P/DWZs5IkltqWkFR6MihzGflOaxEklJNI4lmqgLZ6TEJRxQkaEpvDDoeOUbZrl9w51&#10;2HhMpVH924MDOkUEi8PBqrTg34tqsE9Vt/i+6rbWWDY266Zr9xqKA3U7NZQ6FJxcldSCGxHwXni6&#10;IGSkS4939NEG6pxDt+JsC/7ne/aIp7klL2c1Xbichx874RVn5quliT4fT6dEi2kzPTmb0Ma/9qxf&#10;e+yuugLq7Dhll5YRj6Zfag/VE70NyxiVXMJKip1z7JdX2D4D9LZItVwmEN1JJ/DGPjgZqaO8ccAe&#10;myfhXTeFSAN8C/3VFPM3w9hi40kLyx2CLtOkRoFbVTvh6T6nWe/envhgvN4n1K8XcvECAAD//wMA&#10;UEsDBBQABgAIAAAAIQDdpFOG3gAAAAUBAAAPAAAAZHJzL2Rvd25yZXYueG1sTI9BS8NAEIXvgv9h&#10;mYIXsZtWSEOaSRFBwYOKaaXXTXaahGZnY3bTxn/v6sVeBh7v8d432WYynTjR4FrLCIt5BIK4srrl&#10;GmG3fbpLQDivWKvOMiF8k4NNfn2VqVTbM3/QqfC1CCXsUoXQeN+nUrqqIaPc3PbEwTvYwSgf5FBL&#10;PahzKDedXEZRLI1qOSw0qqfHhqpjMRqET/O2/Brj19q8PL/v+91taQ5FiXgzmx7WIDxN/j8Mv/gB&#10;HfLAVNqRtRMdQnjE/93gJckiBlEi3K9WMcg8k5f0+Q8AAAD//wMAUEsBAi0AFAAGAAgAAAAhALaD&#10;OJL+AAAA4QEAABMAAAAAAAAAAAAAAAAAAAAAAFtDb250ZW50X1R5cGVzXS54bWxQSwECLQAUAAYA&#10;CAAAACEAOP0h/9YAAACUAQAACwAAAAAAAAAAAAAAAAAvAQAAX3JlbHMvLnJlbHNQSwECLQAUAAYA&#10;CAAAACEA/ft7NowCAABpBQAADgAAAAAAAAAAAAAAAAAuAgAAZHJzL2Uyb0RvYy54bWxQSwECLQAU&#10;AAYACAAAACEA3aRTht4AAAAFAQAADwAAAAAAAAAAAAAAAADmBAAAZHJzL2Rvd25yZXYueG1sUEsF&#10;BgAAAAAEAAQA8wAAAPEFAAAAAA==&#10;" fillcolor="#f4f4f4" stroked="f">
                <v:shadow on="t" color="black" opacity="41287f" offset="0,1.5pt"/>
                <v:textbox>
                  <w:txbxContent>
                    <w:p w14:paraId="553C94B2" w14:textId="77777777" w:rsidR="00751311"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rFonts w:cstheme="minorHAnsi"/>
                          <w:color w:val="000000" w:themeColor="text1"/>
                        </w:rPr>
                        <w:t>At the outset, discuss confidentiality and consent.</w:t>
                      </w:r>
                    </w:p>
                    <w:p w14:paraId="10214BDB" w14:textId="77777777" w:rsidR="00751311" w:rsidRPr="00AD3E5C"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bCs/>
                          <w:color w:val="000000" w:themeColor="text1"/>
                        </w:rPr>
                        <w:t>Seek to obtain a balance between men and women interviewees, as women may be more sensitive to or aware of gender issues related to the topics and questions presented.</w:t>
                      </w:r>
                    </w:p>
                    <w:p w14:paraId="12CCB703" w14:textId="77777777" w:rsidR="00751311" w:rsidRDefault="00751311" w:rsidP="00751311">
                      <w:pPr>
                        <w:pStyle w:val="Body"/>
                        <w:numPr>
                          <w:ilvl w:val="0"/>
                          <w:numId w:val="17"/>
                        </w:numPr>
                        <w:spacing w:before="160" w:line="240" w:lineRule="auto"/>
                        <w:ind w:left="473" w:right="283"/>
                        <w:jc w:val="both"/>
                        <w:rPr>
                          <w:rFonts w:cstheme="minorHAnsi"/>
                          <w:color w:val="000000" w:themeColor="text1"/>
                        </w:rPr>
                      </w:pPr>
                      <w:r w:rsidRPr="00B45893">
                        <w:rPr>
                          <w:rFonts w:cstheme="minorHAnsi"/>
                          <w:color w:val="000000" w:themeColor="text1"/>
                        </w:rPr>
                        <w:t>Make sure participants are identifiable by their full names. Name tags should be used for in-person gatherings, and online accounts should require full names for registration. For virtual meetings, be sure to assess beforehand whether each organization has reliable access to the online meeting platform to be used</w:t>
                      </w:r>
                      <w:r>
                        <w:rPr>
                          <w:rFonts w:cstheme="minorHAnsi"/>
                          <w:color w:val="000000" w:themeColor="text1"/>
                        </w:rPr>
                        <w:t>.</w:t>
                      </w:r>
                    </w:p>
                    <w:p w14:paraId="3A1F3A46" w14:textId="606EB96F" w:rsidR="00751311" w:rsidRPr="00751311" w:rsidRDefault="00751311" w:rsidP="00751311">
                      <w:pPr>
                        <w:pStyle w:val="Body"/>
                        <w:numPr>
                          <w:ilvl w:val="0"/>
                          <w:numId w:val="17"/>
                        </w:numPr>
                        <w:spacing w:before="160" w:line="240" w:lineRule="auto"/>
                        <w:ind w:left="473" w:right="283"/>
                        <w:jc w:val="both"/>
                        <w:rPr>
                          <w:rFonts w:cstheme="minorHAnsi"/>
                          <w:color w:val="000000" w:themeColor="text1"/>
                        </w:rPr>
                      </w:pPr>
                      <w:r w:rsidRPr="00751311">
                        <w:rPr>
                          <w:rFonts w:cstheme="minorHAnsi"/>
                          <w:color w:val="000000" w:themeColor="text1"/>
                        </w:rPr>
                        <w:t>If the interview involves multiple participants, observe group dynamics. Try to balance the input so that all participants are included in the discussion.</w:t>
                      </w:r>
                    </w:p>
                  </w:txbxContent>
                </v:textbox>
                <w10:anchorlock/>
              </v:shape>
            </w:pict>
          </mc:Fallback>
        </mc:AlternateContent>
      </w:r>
    </w:p>
    <w:bookmarkEnd w:id="1"/>
    <w:p w14:paraId="5FA993D6" w14:textId="28B4FE4D" w:rsidR="005E389C" w:rsidRPr="0010430B" w:rsidRDefault="005E389C" w:rsidP="005E389C">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6432" behindDoc="0" locked="0" layoutInCell="1" allowOverlap="1" wp14:anchorId="07995189" wp14:editId="1FD9B19D">
                <wp:simplePos x="0" y="0"/>
                <wp:positionH relativeFrom="column">
                  <wp:posOffset>6350</wp:posOffset>
                </wp:positionH>
                <wp:positionV relativeFrom="paragraph">
                  <wp:posOffset>228823</wp:posOffset>
                </wp:positionV>
                <wp:extent cx="5610860" cy="0"/>
                <wp:effectExtent l="0" t="0" r="0" b="0"/>
                <wp:wrapNone/>
                <wp:docPr id="99" name="Rechte verbindingslijn 9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9B8AC" id="Rechte verbindingslijn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9C6gEAACg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29CqosQwjTN6&#10;At5FSFM9SpMmGZT8ZggCsFu9CzUG3ZuDn07BHXySPgiv0x9FkSF3+DJ3GIZIOBrXm2W53eAg+NVX&#10;3AKdD/EDWE3SpqFKmiSe1ez8MURMhtArJJmVIT2WvV6tMypYJdtHqVTyBX863itPzgznXr2v1tV2&#10;pFKuY6N1XeKXFCHtBB/3Nx70KIPGpHlUmXfxomAs4AkE9g51LccS0q2FOW/7fTnxK4PIFCKwvjmo&#10;/HfQhE1hkG/ySwNndM5oTZwDtTTW/y1rHK6lihF/VT1qTbKPtr3kmed24HXM3ZqeTrrvv55z+O2B&#10;738C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eOh9C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Introduction</w:t>
      </w:r>
    </w:p>
    <w:p w14:paraId="74D72295" w14:textId="6384248A" w:rsidR="005E389C" w:rsidRDefault="005E389C" w:rsidP="005E389C">
      <w:pPr>
        <w:rPr>
          <w:color w:val="000000" w:themeColor="text1"/>
          <w:lang w:val="en-US"/>
        </w:rPr>
      </w:pPr>
    </w:p>
    <w:p w14:paraId="56C59B04" w14:textId="50496763" w:rsidR="005E389C" w:rsidRPr="005E389C" w:rsidRDefault="005E389C" w:rsidP="005E389C">
      <w:pPr>
        <w:pStyle w:val="Body"/>
        <w:numPr>
          <w:ilvl w:val="0"/>
          <w:numId w:val="17"/>
        </w:numPr>
        <w:spacing w:before="160" w:line="240" w:lineRule="auto"/>
        <w:ind w:left="473" w:right="283"/>
        <w:jc w:val="both"/>
        <w:rPr>
          <w:rFonts w:cstheme="minorHAnsi"/>
          <w:b/>
          <w:bCs/>
          <w:color w:val="000000" w:themeColor="text1"/>
        </w:rPr>
      </w:pPr>
      <w:r w:rsidRPr="005E389C">
        <w:rPr>
          <w:b/>
          <w:bCs/>
          <w:color w:val="000000" w:themeColor="text1"/>
        </w:rPr>
        <w:t>Welcome and thank participant(s).</w:t>
      </w:r>
    </w:p>
    <w:p w14:paraId="75D8D52C" w14:textId="16917CA1" w:rsidR="005E389C" w:rsidRPr="009C7F77" w:rsidRDefault="005E389C" w:rsidP="005E389C">
      <w:pPr>
        <w:pStyle w:val="Body"/>
        <w:numPr>
          <w:ilvl w:val="0"/>
          <w:numId w:val="17"/>
        </w:numPr>
        <w:spacing w:before="160" w:line="240" w:lineRule="auto"/>
        <w:ind w:left="473" w:right="283"/>
        <w:jc w:val="both"/>
        <w:rPr>
          <w:rFonts w:cstheme="minorHAnsi"/>
          <w:color w:val="000000" w:themeColor="text1"/>
        </w:rPr>
      </w:pPr>
      <w:r w:rsidRPr="005E389C">
        <w:rPr>
          <w:b/>
          <w:color w:val="000000" w:themeColor="text1"/>
        </w:rPr>
        <w:t>Introduce yourself and the purpose of the discussion</w:t>
      </w:r>
      <w:r w:rsidRPr="005E389C">
        <w:rPr>
          <w:color w:val="000000" w:themeColor="text1"/>
        </w:rPr>
        <w:t>.</w:t>
      </w:r>
      <w:r w:rsidR="008E1F21">
        <w:rPr>
          <w:rStyle w:val="Voetnootmarkering"/>
          <w:color w:val="000000" w:themeColor="text1"/>
        </w:rPr>
        <w:footnoteReference w:id="3"/>
      </w:r>
    </w:p>
    <w:p w14:paraId="47E9BD33" w14:textId="6D0C1F7F" w:rsidR="009C7F77" w:rsidRDefault="009C7F77" w:rsidP="009C7F77">
      <w:pPr>
        <w:pStyle w:val="Body"/>
        <w:spacing w:before="160" w:line="240" w:lineRule="auto"/>
        <w:ind w:left="113" w:right="283"/>
        <w:jc w:val="both"/>
        <w:rPr>
          <w:b/>
          <w:color w:val="000000" w:themeColor="text1"/>
        </w:rPr>
      </w:pPr>
    </w:p>
    <w:p w14:paraId="567D68E2" w14:textId="34589155" w:rsidR="007E7846" w:rsidRDefault="005E389C" w:rsidP="007E7846">
      <w:pPr>
        <w:rPr>
          <w:rFonts w:cstheme="minorHAnsi"/>
          <w:b/>
          <w:bCs/>
          <w:color w:val="000000" w:themeColor="text1"/>
        </w:rPr>
      </w:pPr>
      <w:r>
        <w:rPr>
          <w:rFonts w:cstheme="minorHAnsi"/>
          <w:noProof/>
          <w:color w:val="000000" w:themeColor="text1"/>
        </w:rPr>
        <mc:AlternateContent>
          <mc:Choice Requires="wps">
            <w:drawing>
              <wp:inline distT="0" distB="0" distL="0" distR="0" wp14:anchorId="38CB3FFF" wp14:editId="799A6054">
                <wp:extent cx="5598000" cy="6600207"/>
                <wp:effectExtent l="57150" t="38100" r="60325" b="67310"/>
                <wp:docPr id="100" name="Tekstvak 100"/>
                <wp:cNvGraphicFramePr/>
                <a:graphic xmlns:a="http://schemas.openxmlformats.org/drawingml/2006/main">
                  <a:graphicData uri="http://schemas.microsoft.com/office/word/2010/wordprocessingShape">
                    <wps:wsp>
                      <wps:cNvSpPr txBox="1"/>
                      <wps:spPr>
                        <a:xfrm>
                          <a:off x="0" y="0"/>
                          <a:ext cx="5598000" cy="6600207"/>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2A8FB3B0" w14:textId="77777777" w:rsidR="009C7F77" w:rsidRDefault="009C7F77" w:rsidP="000F0AF7">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 xml:space="preserve">I am [leader of a project team] at the World Bank. My team is collecting information on the situation for women entrepreneurs in [country] for a report that will guide international economic policies in the future, around the world but also specifically in [country]. Information collected during our discussion today will remain confidential and will not be attributed to you personally, but it will be forwarded to the World Bank in Washington, DC, for further action.  </w:t>
                            </w:r>
                          </w:p>
                          <w:p w14:paraId="42106C66" w14:textId="77777777" w:rsidR="009C7F77" w:rsidRDefault="009C7F77" w:rsidP="000C47E6">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a private sector viewpoint, this topic has taken on increasing importance. We are trying to identify barriers, as well as formulate potential programs that might facilitate success.</w:t>
                            </w:r>
                          </w:p>
                          <w:p w14:paraId="67CB5494" w14:textId="77777777" w:rsidR="009C7F77" w:rsidRDefault="009C7F77" w:rsidP="008E7356">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It is very important that you do not discuss anything that takes place during the discussion with anyone once you leave here. This means that you should not tell anyone outside of this group who was here or what they said. This will protect everyone’s right to confidentiality.</w:t>
                            </w:r>
                          </w:p>
                          <w:p w14:paraId="29AC8969" w14:textId="77777777" w:rsidR="009C7F77" w:rsidRDefault="009C7F77" w:rsidP="00A80C7D">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During this discussion I would request you to please respect each other and each other’s opinions expressed here. This means that, while you are free to disagree with each other, please don’t single out anyone in the group for criticism or negative comments about their opinions. If either of us feels that any behavior is disrespectful or disruptive, we may interrupt the discussion.</w:t>
                            </w:r>
                          </w:p>
                          <w:p w14:paraId="2924FCA7" w14:textId="615DA703" w:rsidR="005E389C" w:rsidRDefault="009C7F77" w:rsidP="00BE7E72">
                            <w:pPr>
                              <w:pStyle w:val="Body"/>
                              <w:numPr>
                                <w:ilvl w:val="0"/>
                                <w:numId w:val="27"/>
                              </w:numPr>
                              <w:spacing w:before="160" w:line="240" w:lineRule="auto"/>
                              <w:ind w:left="473" w:right="283"/>
                              <w:jc w:val="both"/>
                              <w:rPr>
                                <w:rFonts w:cstheme="minorHAnsi"/>
                                <w:color w:val="000000" w:themeColor="text1"/>
                              </w:rPr>
                            </w:pPr>
                            <w:r w:rsidRPr="009C7F77">
                              <w:rPr>
                                <w:rFonts w:cstheme="minorHAnsi"/>
                                <w:color w:val="000000" w:themeColor="text1"/>
                              </w:rPr>
                              <w:t>Do you agree to participate, with the understanding that our discussion will be audio-recorded?  Even if you say yes now, if at any point during the discussion you are uncomfortable with being recorded, you can let me know and we will stop. There will be no negative consequences for you</w:t>
                            </w:r>
                            <w:r>
                              <w:rPr>
                                <w:rFonts w:cstheme="minorHAnsi"/>
                                <w:color w:val="000000" w:themeColor="text1"/>
                              </w:rPr>
                              <w:t xml:space="preserve"> </w:t>
                            </w:r>
                            <w:r w:rsidRPr="009C7F77">
                              <w:rPr>
                                <w:rFonts w:cstheme="minorHAnsi"/>
                                <w:color w:val="000000" w:themeColor="text1"/>
                              </w:rPr>
                              <w:t>or for anyone else.</w:t>
                            </w:r>
                          </w:p>
                          <w:p w14:paraId="5CCCC386" w14:textId="77777777" w:rsidR="007E7846" w:rsidRDefault="007E7846" w:rsidP="007E7846">
                            <w:pPr>
                              <w:pStyle w:val="Body"/>
                              <w:spacing w:before="160" w:line="240" w:lineRule="auto"/>
                              <w:ind w:left="113" w:right="283"/>
                              <w:jc w:val="both"/>
                              <w:rPr>
                                <w:b/>
                                <w:i/>
                                <w:iCs/>
                                <w:color w:val="000000" w:themeColor="text1"/>
                              </w:rPr>
                            </w:pPr>
                          </w:p>
                          <w:p w14:paraId="60DD0F01" w14:textId="3675CE10"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B3FFF" id="Tekstvak 100" o:spid="_x0000_s1027" type="#_x0000_t202" style="width:440.8pt;height:5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1OhAIAAGMFAAAOAAAAZHJzL2Uyb0RvYy54bWysVNtOGzEQfa/Uf7D8XnaTBgoRG5SCUlVC&#10;gAoVz47XTlZ4Pa49yW769R17L1DKQ1VVkTa258yZ+5xftLVhe+VDBbbgk6OcM2UllJXdFPz7w+rD&#10;KWcBhS2FAasKflCBXyzevztv3FxNYQumVJ4RiQ3zxhV8i+jmWRbkVtUiHIFTloQafC2Qrn6TlV40&#10;xF6bbJrnJ1kDvnQepAqBXq86IV8kfq2VxFutg0JmCk6+Yfr69F3Hb7Y4F/ONF25byd4N8Q9e1KKy&#10;ZHSkuhIo2M5Xf1DVlfQQQOORhDoDrSupUgwUzSR/Fc39VjiVYqHkBDemKfw/Wnmzv/OsKql2OeXH&#10;ipqK9KCeAu7FE4tvlKHGhTkB7x1Bsf0MLaGH90CPMfBW+zr+U0iM5MR1GPOrWmSSHo+Pz07zaEaS&#10;7OQkz6f5p8iTPas7H/CLgprFQ8E9FTDlVeyvA3bQARKtBTBVuaqMSRe/WV8az/aCir2axV/P/hvM&#10;2MgTY+p8Tyc8GBU5jP2mNOUjhZBIYyeqkbZ8SpGTxwkZEZrMj0ofk7epfd9S6rFRTaXu/FvFEZ0s&#10;gsVRsa4s+LesGhxc1R1+iLqLNYaN7brtij+Ucw3lgarsoZuU4OSqokpci4B3wtNoUPVo3PGWPtpA&#10;U3DoT5xtwf986z3iqWNJyllDo1bw8GMnvOLMfLXUy2eT2YxoMV1mx5+mdPEvJeuXErurL4EKPKHF&#10;4mQ6Rjya4ag91I+0FZbRKomElWS74DgcL7FbALRVpFouE4im0Qm8tvdORuqY5dhnD+2j8K5vRqQ+&#10;voFhKMX8VU922KhpYblD0FVq2JjnLqt9/mmSU8v3Wyeuipf3hHrejYtfAAAA//8DAFBLAwQUAAYA&#10;CAAAACEAEp34Ct4AAAAGAQAADwAAAGRycy9kb3ducmV2LnhtbEyPzU7DMBCE70i8g7VI3KhTfkoa&#10;4lSAVIkDUkXopTc3WeyUeB3FbpK+PUsvcBlpNaOZb/PV5FoxYB8aTwrmswQEUuXrhoyC7ef6JgUR&#10;oqZat55QwQkDrIrLi1xntR/pA4cyGsElFDKtwMbYZVKGyqLTYeY7JPa+fO905LM3su71yOWulbdJ&#10;spBON8QLVnf4arH6Lo9OAeHLozlslqfSjm/vw8Hs1hv3oNT11fT8BCLiFP/C8IvP6FAw094fqQ6i&#10;VcCPxLOyl6bzBYg9h5K75T3IIpf/8YsfAAAA//8DAFBLAQItABQABgAIAAAAIQC2gziS/gAAAOEB&#10;AAATAAAAAAAAAAAAAAAAAAAAAABbQ29udGVudF9UeXBlc10ueG1sUEsBAi0AFAAGAAgAAAAhADj9&#10;If/WAAAAlAEAAAsAAAAAAAAAAAAAAAAALwEAAF9yZWxzLy5yZWxzUEsBAi0AFAAGAAgAAAAhAKxu&#10;7U6EAgAAYwUAAA4AAAAAAAAAAAAAAAAALgIAAGRycy9lMm9Eb2MueG1sUEsBAi0AFAAGAAgAAAAh&#10;ABKd+AreAAAABgEAAA8AAAAAAAAAAAAAAAAA3gQAAGRycy9kb3ducmV2LnhtbFBLBQYAAAAABAAE&#10;APMAAADpBQAAAAA=&#10;" fillcolor="#f4f4f4" stroked="f">
                <v:shadow on="t" color="black" opacity="41287f" offset="0,1.5pt"/>
                <v:textbox>
                  <w:txbxContent>
                    <w:p w14:paraId="2A8FB3B0" w14:textId="77777777" w:rsidR="009C7F77" w:rsidRDefault="009C7F77" w:rsidP="000F0AF7">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 xml:space="preserve">I am [leader of a project team] at the World Bank. My team is collecting information on the situation for women entrepreneurs in [country] for a report that will guide international economic policies in the future, around the world but also specifically in [country]. Information collected during our discussion today will remain confidential and will not be attributed to you personally, but it will be forwarded to the World Bank in Washington, DC, for further action.  </w:t>
                      </w:r>
                    </w:p>
                    <w:p w14:paraId="42106C66" w14:textId="77777777" w:rsidR="009C7F77" w:rsidRDefault="009C7F77" w:rsidP="000C47E6">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a private sector viewpoint, this topic has taken on increasing importance. We are trying to identify barriers, as well as formulate potential programs that might facilitate success.</w:t>
                      </w:r>
                    </w:p>
                    <w:p w14:paraId="67CB5494" w14:textId="77777777" w:rsidR="009C7F77" w:rsidRDefault="009C7F77" w:rsidP="008E7356">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It is very important that you do not discuss anything that takes place during the discussion with anyone once you leave here. This means that you should not tell anyone outside of this group who was here or what they said. This will protect everyone’s right to confidentiality.</w:t>
                      </w:r>
                    </w:p>
                    <w:p w14:paraId="29AC8969" w14:textId="77777777" w:rsidR="009C7F77" w:rsidRDefault="009C7F77" w:rsidP="00A80C7D">
                      <w:pPr>
                        <w:pStyle w:val="Body"/>
                        <w:numPr>
                          <w:ilvl w:val="0"/>
                          <w:numId w:val="27"/>
                        </w:numPr>
                        <w:spacing w:before="160"/>
                        <w:ind w:left="473" w:right="283"/>
                        <w:jc w:val="both"/>
                        <w:rPr>
                          <w:rFonts w:cstheme="minorHAnsi"/>
                          <w:color w:val="000000" w:themeColor="text1"/>
                        </w:rPr>
                      </w:pPr>
                      <w:r w:rsidRPr="009C7F77">
                        <w:rPr>
                          <w:rFonts w:cstheme="minorHAnsi"/>
                          <w:color w:val="000000" w:themeColor="text1"/>
                        </w:rPr>
                        <w:t>During this discussion I would request you to please respect each other and each other’s opinions expressed here. This means that, while you are free to disagree with each other, please don’t single out anyone in the group for criticism or negative comments about their opinions. If either of us feels that any behavior is disrespectful or disruptive, we may interrupt the discussion.</w:t>
                      </w:r>
                    </w:p>
                    <w:p w14:paraId="2924FCA7" w14:textId="615DA703" w:rsidR="005E389C" w:rsidRDefault="009C7F77" w:rsidP="00BE7E72">
                      <w:pPr>
                        <w:pStyle w:val="Body"/>
                        <w:numPr>
                          <w:ilvl w:val="0"/>
                          <w:numId w:val="27"/>
                        </w:numPr>
                        <w:spacing w:before="160" w:line="240" w:lineRule="auto"/>
                        <w:ind w:left="473" w:right="283"/>
                        <w:jc w:val="both"/>
                        <w:rPr>
                          <w:rFonts w:cstheme="minorHAnsi"/>
                          <w:color w:val="000000" w:themeColor="text1"/>
                        </w:rPr>
                      </w:pPr>
                      <w:r w:rsidRPr="009C7F77">
                        <w:rPr>
                          <w:rFonts w:cstheme="minorHAnsi"/>
                          <w:color w:val="000000" w:themeColor="text1"/>
                        </w:rPr>
                        <w:t>Do you agree to participate, with the understanding that our discussion will be audio-recorded?  Even if you say yes now, if at any point during the discussion you are uncomfortable with being recorded, you can let me know and we will stop. There will be no negative consequences for you</w:t>
                      </w:r>
                      <w:r>
                        <w:rPr>
                          <w:rFonts w:cstheme="minorHAnsi"/>
                          <w:color w:val="000000" w:themeColor="text1"/>
                        </w:rPr>
                        <w:t xml:space="preserve"> </w:t>
                      </w:r>
                      <w:r w:rsidRPr="009C7F77">
                        <w:rPr>
                          <w:rFonts w:cstheme="minorHAnsi"/>
                          <w:color w:val="000000" w:themeColor="text1"/>
                        </w:rPr>
                        <w:t>or for anyone else.</w:t>
                      </w:r>
                    </w:p>
                    <w:p w14:paraId="5CCCC386" w14:textId="77777777" w:rsidR="007E7846" w:rsidRDefault="007E7846" w:rsidP="007E7846">
                      <w:pPr>
                        <w:pStyle w:val="Body"/>
                        <w:spacing w:before="160" w:line="240" w:lineRule="auto"/>
                        <w:ind w:left="113" w:right="283"/>
                        <w:jc w:val="both"/>
                        <w:rPr>
                          <w:b/>
                          <w:i/>
                          <w:iCs/>
                          <w:color w:val="000000" w:themeColor="text1"/>
                        </w:rPr>
                      </w:pPr>
                    </w:p>
                    <w:p w14:paraId="60DD0F01" w14:textId="3675CE10"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v:textbox>
                <w10:anchorlock/>
              </v:shape>
            </w:pict>
          </mc:Fallback>
        </mc:AlternateContent>
      </w:r>
    </w:p>
    <w:p w14:paraId="575C1DC2" w14:textId="03EE7971" w:rsidR="007E7846" w:rsidRDefault="007E7846">
      <w:pPr>
        <w:rPr>
          <w:rFonts w:cstheme="minorHAnsi"/>
          <w:b/>
          <w:bCs/>
          <w:color w:val="000000" w:themeColor="text1"/>
        </w:rPr>
      </w:pPr>
      <w:r>
        <w:rPr>
          <w:rFonts w:cstheme="minorHAnsi"/>
          <w:b/>
          <w:bCs/>
          <w:color w:val="000000" w:themeColor="text1"/>
        </w:rPr>
        <w:br w:type="page"/>
      </w:r>
    </w:p>
    <w:p w14:paraId="07E146BF" w14:textId="2CF7CB11" w:rsidR="007E7846" w:rsidRPr="0010430B" w:rsidRDefault="007E7846" w:rsidP="007E7846">
      <w:pPr>
        <w:rPr>
          <w:b/>
          <w:color w:val="000000" w:themeColor="text1"/>
          <w:sz w:val="28"/>
          <w:szCs w:val="28"/>
          <w:lang w:val="en-US"/>
        </w:rPr>
      </w:pPr>
      <w:r w:rsidRPr="0010430B">
        <w:rPr>
          <w:rFonts w:cstheme="minorHAnsi"/>
          <w:b/>
          <w:bCs/>
          <w:color w:val="002F54"/>
          <w:sz w:val="28"/>
          <w:szCs w:val="28"/>
        </w:rPr>
        <w:lastRenderedPageBreak/>
        <w:t>Getting Started</w:t>
      </w:r>
    </w:p>
    <w:p w14:paraId="7977143F" w14:textId="0302B6D8" w:rsidR="007E7846" w:rsidRPr="007E7846" w:rsidRDefault="00B3730F" w:rsidP="007E7846">
      <w:pPr>
        <w:jc w:val="both"/>
        <w:rPr>
          <w:b/>
          <w:bCs/>
          <w:color w:val="000000" w:themeColor="text1"/>
          <w:sz w:val="22"/>
          <w:szCs w:val="22"/>
          <w:lang w:val="en-US"/>
        </w:rPr>
      </w:pPr>
      <w:r>
        <w:rPr>
          <w:b/>
          <w:noProof/>
          <w:color w:val="000000" w:themeColor="text1"/>
          <w:lang w:val="en-US"/>
        </w:rPr>
        <w:drawing>
          <wp:anchor distT="0" distB="0" distL="114300" distR="114300" simplePos="0" relativeHeight="251669504" behindDoc="0" locked="0" layoutInCell="1" allowOverlap="1" wp14:anchorId="33518603" wp14:editId="56F892B2">
            <wp:simplePos x="0" y="0"/>
            <wp:positionH relativeFrom="margin">
              <wp:posOffset>4763770</wp:posOffset>
            </wp:positionH>
            <wp:positionV relativeFrom="paragraph">
              <wp:posOffset>153035</wp:posOffset>
            </wp:positionV>
            <wp:extent cx="838835" cy="1347470"/>
            <wp:effectExtent l="0" t="0" r="0" b="5080"/>
            <wp:wrapSquare wrapText="left"/>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835" cy="1347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846">
        <w:rPr>
          <w:rFonts w:cstheme="minorHAnsi"/>
          <w:b/>
          <w:iCs/>
          <w:noProof/>
          <w:color w:val="002F54"/>
        </w:rPr>
        <mc:AlternateContent>
          <mc:Choice Requires="wps">
            <w:drawing>
              <wp:anchor distT="0" distB="0" distL="114300" distR="114300" simplePos="0" relativeHeight="251668480" behindDoc="0" locked="0" layoutInCell="1" allowOverlap="1" wp14:anchorId="6863BE76" wp14:editId="1F734586">
                <wp:simplePos x="0" y="0"/>
                <wp:positionH relativeFrom="column">
                  <wp:posOffset>6350</wp:posOffset>
                </wp:positionH>
                <wp:positionV relativeFrom="paragraph">
                  <wp:posOffset>18597</wp:posOffset>
                </wp:positionV>
                <wp:extent cx="5610860" cy="0"/>
                <wp:effectExtent l="0" t="0" r="0" b="0"/>
                <wp:wrapNone/>
                <wp:docPr id="102" name="Rechte verbindingslijn 10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EBFA" id="Rechte verbindingslijn 10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4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W7iOZ9kAAAAFAQAADwAAAGRycy9kb3ducmV2LnhtbEyP&#10;TUvDQBCG74L/YRnBm90YSo0xmxIFQS+iteB1mkw+cHc2ZLdN/PeOXvT48A7v+0yxXZxVJ5rC4NnA&#10;9SoBRVz7ZuDOwP798SoDFSJyg9YzGfiiANvy/KzAvPEzv9FpFzslJRxyNNDHOOZah7onh2HlR2LJ&#10;Wj85jIJTp5sJZyl3VqdJstEOB5aFHkd66Kn+3B2dgeXplW6eq5eocf9h0/m+1dW6NebyYqnuQEVa&#10;4t8x/OiLOpTidPBHboKywvJJNJDegpI0y9YbUIdf1mWh/9uX3wAAAP//AwBQSwECLQAUAAYACAAA&#10;ACEAtoM4kv4AAADhAQAAEwAAAAAAAAAAAAAAAAAAAAAAW0NvbnRlbnRfVHlwZXNdLnhtbFBLAQIt&#10;ABQABgAIAAAAIQA4/SH/1gAAAJQBAAALAAAAAAAAAAAAAAAAAC8BAABfcmVscy8ucmVsc1BLAQIt&#10;ABQABgAIAAAAIQB62zUf6wEAACoEAAAOAAAAAAAAAAAAAAAAAC4CAABkcnMvZTJvRG9jLnhtbFBL&#10;AQItABQABgAIAAAAIQBbuI5n2QAAAAUBAAAPAAAAAAAAAAAAAAAAAEUEAABkcnMvZG93bnJldi54&#10;bWxQSwUGAAAAAAQABADzAAAASwUAAAAA&#10;" strokecolor="#939598">
                <v:stroke opacity="32896f" joinstyle="miter"/>
              </v:line>
            </w:pict>
          </mc:Fallback>
        </mc:AlternateContent>
      </w:r>
    </w:p>
    <w:p w14:paraId="6FF14A80" w14:textId="4843F2B4" w:rsidR="00B3730F" w:rsidRPr="00B3730F" w:rsidRDefault="00B3730F" w:rsidP="00B3730F">
      <w:pPr>
        <w:pStyle w:val="Body"/>
        <w:numPr>
          <w:ilvl w:val="0"/>
          <w:numId w:val="17"/>
        </w:numPr>
        <w:spacing w:before="160" w:line="240" w:lineRule="auto"/>
        <w:ind w:left="473" w:right="283"/>
        <w:jc w:val="both"/>
        <w:rPr>
          <w:rFonts w:cstheme="minorHAnsi"/>
          <w:b/>
          <w:bCs/>
          <w:color w:val="000000" w:themeColor="text1"/>
        </w:rPr>
      </w:pPr>
      <w:r w:rsidRPr="007E7846">
        <w:t>Ask each support group representative to introduce themselves (name, support organization name, and title/role within that support group).</w:t>
      </w:r>
    </w:p>
    <w:p w14:paraId="220A3D21" w14:textId="4313E89E" w:rsidR="00B3730F" w:rsidRPr="005E389C" w:rsidRDefault="00B3730F" w:rsidP="00B3730F">
      <w:pPr>
        <w:pStyle w:val="Body"/>
        <w:numPr>
          <w:ilvl w:val="0"/>
          <w:numId w:val="17"/>
        </w:numPr>
        <w:spacing w:before="160" w:line="240" w:lineRule="auto"/>
        <w:ind w:left="473" w:right="283"/>
        <w:jc w:val="both"/>
        <w:rPr>
          <w:rFonts w:cstheme="minorHAnsi"/>
          <w:b/>
          <w:bCs/>
          <w:color w:val="000000" w:themeColor="text1"/>
        </w:rPr>
      </w:pPr>
      <w:r w:rsidRPr="007E7846">
        <w:t>Support organization details: Ask participants to answer five questions about their organization and write down the answers in a prepared table on a flip chart</w:t>
      </w:r>
      <w:r>
        <w:t>.</w:t>
      </w:r>
    </w:p>
    <w:p w14:paraId="1D82EE82" w14:textId="37762966" w:rsidR="007E7846" w:rsidRDefault="007E7846" w:rsidP="004E100D">
      <w:pPr>
        <w:rPr>
          <w:b/>
          <w:color w:val="000000" w:themeColor="text1"/>
          <w:lang w:val="en-US"/>
        </w:rPr>
      </w:pPr>
    </w:p>
    <w:p w14:paraId="55D7C3E5" w14:textId="51830BB2" w:rsidR="00786160" w:rsidRDefault="00786160" w:rsidP="004E100D">
      <w:pPr>
        <w:rPr>
          <w:b/>
          <w:color w:val="000000" w:themeColor="text1"/>
          <w:lang w:val="en-US"/>
        </w:rPr>
      </w:pPr>
    </w:p>
    <w:tbl>
      <w:tblPr>
        <w:tblStyle w:val="Tabelraster"/>
        <w:tblW w:w="8789" w:type="dxa"/>
        <w:tblInd w:w="-5" w:type="dxa"/>
        <w:tblLook w:val="04A0" w:firstRow="1" w:lastRow="0" w:firstColumn="1" w:lastColumn="0" w:noHBand="0" w:noVBand="1"/>
      </w:tblPr>
      <w:tblGrid>
        <w:gridCol w:w="1549"/>
        <w:gridCol w:w="1712"/>
        <w:gridCol w:w="1417"/>
        <w:gridCol w:w="1276"/>
        <w:gridCol w:w="2835"/>
      </w:tblGrid>
      <w:tr w:rsidR="00B3730F" w:rsidRPr="00B3730F" w14:paraId="2BCA5157" w14:textId="77777777" w:rsidTr="00786160">
        <w:tc>
          <w:tcPr>
            <w:tcW w:w="1549" w:type="dxa"/>
          </w:tcPr>
          <w:p w14:paraId="28E8253E" w14:textId="77777777" w:rsidR="00B3730F" w:rsidRP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Organization Name</w:t>
            </w:r>
          </w:p>
        </w:tc>
        <w:tc>
          <w:tcPr>
            <w:tcW w:w="1712" w:type="dxa"/>
          </w:tcPr>
          <w:p w14:paraId="6CE992E3" w14:textId="04C446B9" w:rsidR="00B3730F" w:rsidRP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Purpose/</w:t>
            </w:r>
            <w:r>
              <w:rPr>
                <w:rFonts w:ascii="Comic Sans MS" w:hAnsi="Comic Sans MS"/>
                <w:i/>
                <w:iCs/>
                <w:color w:val="000000" w:themeColor="text1"/>
                <w:sz w:val="20"/>
                <w:szCs w:val="20"/>
                <w:lang w:val="en-US"/>
              </w:rPr>
              <w:t xml:space="preserve"> </w:t>
            </w:r>
            <w:r w:rsidRPr="00B3730F">
              <w:rPr>
                <w:rFonts w:ascii="Comic Sans MS" w:hAnsi="Comic Sans MS"/>
                <w:i/>
                <w:iCs/>
                <w:color w:val="000000" w:themeColor="text1"/>
                <w:sz w:val="20"/>
                <w:szCs w:val="20"/>
                <w:lang w:val="en-US"/>
              </w:rPr>
              <w:t>Goal/</w:t>
            </w:r>
            <w:r>
              <w:rPr>
                <w:rFonts w:ascii="Comic Sans MS" w:hAnsi="Comic Sans MS"/>
                <w:i/>
                <w:iCs/>
                <w:color w:val="000000" w:themeColor="text1"/>
                <w:sz w:val="20"/>
                <w:szCs w:val="20"/>
                <w:lang w:val="en-US"/>
              </w:rPr>
              <w:t xml:space="preserve"> </w:t>
            </w:r>
            <w:r w:rsidRPr="00B3730F">
              <w:rPr>
                <w:rFonts w:ascii="Comic Sans MS" w:hAnsi="Comic Sans MS"/>
                <w:i/>
                <w:iCs/>
                <w:color w:val="000000" w:themeColor="text1"/>
                <w:sz w:val="20"/>
                <w:szCs w:val="20"/>
                <w:lang w:val="en-US"/>
              </w:rPr>
              <w:t>Mission</w:t>
            </w:r>
          </w:p>
        </w:tc>
        <w:tc>
          <w:tcPr>
            <w:tcW w:w="1417" w:type="dxa"/>
          </w:tcPr>
          <w:p w14:paraId="57B506B9" w14:textId="77777777" w:rsidR="00B3730F" w:rsidRP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Beneficiary Groups</w:t>
            </w:r>
          </w:p>
        </w:tc>
        <w:tc>
          <w:tcPr>
            <w:tcW w:w="1276" w:type="dxa"/>
          </w:tcPr>
          <w:p w14:paraId="49D2F743" w14:textId="674E0DA6" w:rsid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 of Members/</w:t>
            </w:r>
          </w:p>
          <w:p w14:paraId="56CFD593" w14:textId="0325524D" w:rsidR="00B3730F" w:rsidRP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Clients</w:t>
            </w:r>
          </w:p>
        </w:tc>
        <w:tc>
          <w:tcPr>
            <w:tcW w:w="2835" w:type="dxa"/>
          </w:tcPr>
          <w:p w14:paraId="7E415798" w14:textId="77777777" w:rsidR="00B3730F" w:rsidRPr="00B3730F" w:rsidRDefault="00B3730F" w:rsidP="00786160">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Is there anything else you’d like to mention about your organization?</w:t>
            </w:r>
          </w:p>
        </w:tc>
      </w:tr>
      <w:tr w:rsidR="00B3730F" w:rsidRPr="00786160" w14:paraId="2CDECE3F" w14:textId="77777777" w:rsidTr="00786160">
        <w:tc>
          <w:tcPr>
            <w:tcW w:w="1549" w:type="dxa"/>
          </w:tcPr>
          <w:p w14:paraId="0B9F3879" w14:textId="6924AEAC" w:rsidR="00B3730F" w:rsidRPr="00786160" w:rsidRDefault="00786160" w:rsidP="00786160">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712" w:type="dxa"/>
          </w:tcPr>
          <w:p w14:paraId="76462078" w14:textId="3B221209" w:rsidR="00B3730F" w:rsidRPr="00786160" w:rsidRDefault="00786160" w:rsidP="00786160">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417" w:type="dxa"/>
          </w:tcPr>
          <w:p w14:paraId="7B58835E" w14:textId="1A70C14C" w:rsidR="00B3730F" w:rsidRPr="00786160" w:rsidRDefault="00786160" w:rsidP="00786160">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276" w:type="dxa"/>
          </w:tcPr>
          <w:p w14:paraId="0DB49D05" w14:textId="5336C358" w:rsidR="00B3730F" w:rsidRPr="00786160" w:rsidRDefault="00786160" w:rsidP="00786160">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2835" w:type="dxa"/>
          </w:tcPr>
          <w:p w14:paraId="64F883A2" w14:textId="053A4863" w:rsidR="00B3730F" w:rsidRPr="00786160" w:rsidRDefault="00786160" w:rsidP="00786160">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r>
    </w:tbl>
    <w:p w14:paraId="52131D38" w14:textId="1B436191" w:rsidR="00B3730F" w:rsidRPr="00B3730F" w:rsidRDefault="00B3730F" w:rsidP="004E100D">
      <w:pPr>
        <w:rPr>
          <w:b/>
          <w:color w:val="000000" w:themeColor="text1"/>
        </w:rPr>
      </w:pPr>
    </w:p>
    <w:p w14:paraId="4B1F1417" w14:textId="02528329" w:rsidR="00B3730F" w:rsidRDefault="00B3730F" w:rsidP="004E100D">
      <w:pPr>
        <w:rPr>
          <w:b/>
          <w:color w:val="000000" w:themeColor="text1"/>
          <w:lang w:val="en-US"/>
        </w:rPr>
      </w:pPr>
    </w:p>
    <w:p w14:paraId="327E7657" w14:textId="388EB529" w:rsidR="00B3730F" w:rsidRDefault="00B3730F" w:rsidP="004E100D">
      <w:pPr>
        <w:rPr>
          <w:b/>
          <w:color w:val="000000" w:themeColor="text1"/>
          <w:lang w:val="en-US"/>
        </w:rPr>
      </w:pPr>
    </w:p>
    <w:tbl>
      <w:tblPr>
        <w:tblStyle w:val="Tabel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786160" w14:paraId="40398B7D" w14:textId="77777777" w:rsidTr="007A16FB">
        <w:tc>
          <w:tcPr>
            <w:tcW w:w="8828" w:type="dxa"/>
            <w:shd w:val="clear" w:color="auto" w:fill="00AEEF"/>
          </w:tcPr>
          <w:p w14:paraId="0A999017" w14:textId="29574535" w:rsidR="00786160" w:rsidRPr="00786160" w:rsidRDefault="00786160" w:rsidP="004E100D">
            <w:pPr>
              <w:rPr>
                <w:b/>
                <w:color w:val="FFFFFF" w:themeColor="background1"/>
                <w:lang w:val="en-US"/>
              </w:rPr>
            </w:pPr>
            <w:r w:rsidRPr="00786160">
              <w:rPr>
                <w:rFonts w:cstheme="minorHAnsi"/>
                <w:b/>
                <w:bCs/>
                <w:color w:val="FFFFFF" w:themeColor="background1"/>
              </w:rPr>
              <w:t>Opening the Discussion</w:t>
            </w:r>
          </w:p>
        </w:tc>
      </w:tr>
      <w:tr w:rsidR="00786160" w:rsidRPr="007A16FB" w14:paraId="411218B3" w14:textId="77777777" w:rsidTr="007A16FB">
        <w:tc>
          <w:tcPr>
            <w:tcW w:w="8828" w:type="dxa"/>
            <w:shd w:val="clear" w:color="auto" w:fill="00AEEF"/>
          </w:tcPr>
          <w:p w14:paraId="720B3B1B" w14:textId="77777777" w:rsidR="007A16FB" w:rsidRDefault="00786160" w:rsidP="004E100D">
            <w:pPr>
              <w:rPr>
                <w:rFonts w:cstheme="minorHAnsi"/>
                <w:b/>
                <w:bCs/>
                <w:color w:val="FFFFFF" w:themeColor="background1"/>
                <w:sz w:val="22"/>
                <w:szCs w:val="22"/>
                <w:lang w:val="en-US"/>
              </w:rPr>
            </w:pPr>
            <w:r w:rsidRPr="007A16FB">
              <w:rPr>
                <w:b/>
                <w:color w:val="FFFFFF" w:themeColor="background1"/>
                <w:lang w:val="en-US"/>
              </w:rPr>
              <w:t>What comes to mind when you think of women and business?</w:t>
            </w:r>
            <w:r w:rsidR="007A16FB" w:rsidRPr="007A16FB">
              <w:rPr>
                <w:rFonts w:cstheme="minorHAnsi"/>
                <w:b/>
                <w:bCs/>
                <w:color w:val="FFFFFF" w:themeColor="background1"/>
                <w:sz w:val="22"/>
                <w:szCs w:val="22"/>
                <w:lang w:val="en-US"/>
              </w:rPr>
              <w:t xml:space="preserve"> </w:t>
            </w:r>
          </w:p>
          <w:p w14:paraId="51729EE7" w14:textId="77777777" w:rsidR="00786160" w:rsidRDefault="007A16FB" w:rsidP="004E100D">
            <w:pPr>
              <w:rPr>
                <w:rFonts w:cstheme="minorHAnsi"/>
                <w:color w:val="FFFFFF" w:themeColor="background1"/>
                <w:sz w:val="22"/>
                <w:szCs w:val="22"/>
                <w:lang w:val="en-US"/>
              </w:rPr>
            </w:pPr>
            <w:r w:rsidRPr="007A16FB">
              <w:rPr>
                <w:rFonts w:cstheme="minorHAnsi"/>
                <w:b/>
                <w:bCs/>
                <w:color w:val="FFFFFF" w:themeColor="background1"/>
                <w:sz w:val="22"/>
                <w:szCs w:val="22"/>
                <w:lang w:val="en-US"/>
              </w:rPr>
              <w:t>NOTE:</w:t>
            </w:r>
            <w:r w:rsidRPr="007A16FB">
              <w:rPr>
                <w:rFonts w:cstheme="minorHAnsi"/>
                <w:color w:val="FFFFFF" w:themeColor="background1"/>
                <w:sz w:val="22"/>
                <w:szCs w:val="22"/>
                <w:lang w:val="en-US"/>
              </w:rPr>
              <w:t xml:space="preserve"> Be sure to suggest and enforce a time limit.</w:t>
            </w:r>
          </w:p>
          <w:p w14:paraId="7AA9042C" w14:textId="33E774A5" w:rsidR="007A16FB" w:rsidRPr="007A16FB" w:rsidRDefault="007A16FB" w:rsidP="004E100D">
            <w:pPr>
              <w:rPr>
                <w:b/>
                <w:color w:val="FFFFFF" w:themeColor="background1"/>
                <w:lang w:val="en-US"/>
              </w:rPr>
            </w:pPr>
          </w:p>
        </w:tc>
      </w:tr>
    </w:tbl>
    <w:p w14:paraId="14AD1ACF" w14:textId="4FEA45B9" w:rsidR="00B3730F" w:rsidRDefault="00B3730F" w:rsidP="004E100D">
      <w:pPr>
        <w:rPr>
          <w:b/>
          <w:color w:val="000000" w:themeColor="text1"/>
          <w:lang w:val="en-US"/>
        </w:rPr>
      </w:pPr>
    </w:p>
    <w:p w14:paraId="6981B1D5" w14:textId="2F901A3D" w:rsidR="00B3730F" w:rsidRDefault="00B3730F" w:rsidP="004E100D">
      <w:pPr>
        <w:rPr>
          <w:b/>
          <w:color w:val="000000" w:themeColor="text1"/>
          <w:lang w:val="en-US"/>
        </w:rPr>
      </w:pPr>
    </w:p>
    <w:p w14:paraId="0CC94666" w14:textId="0C1091CD" w:rsidR="0010430B" w:rsidRDefault="0010430B" w:rsidP="00E41C1A">
      <w:pPr>
        <w:rPr>
          <w:b/>
          <w:color w:val="000000" w:themeColor="text1"/>
          <w:lang w:val="en-US"/>
        </w:rPr>
      </w:pPr>
    </w:p>
    <w:p w14:paraId="72B612BA" w14:textId="77777777" w:rsidR="0010430B" w:rsidRDefault="0010430B" w:rsidP="00E41C1A">
      <w:pPr>
        <w:rPr>
          <w:b/>
          <w:color w:val="000000" w:themeColor="text1"/>
          <w:lang w:val="en-US"/>
        </w:rPr>
      </w:pPr>
    </w:p>
    <w:p w14:paraId="7F49D18D" w14:textId="0E41BB42" w:rsidR="0010430B" w:rsidRPr="0010430B" w:rsidRDefault="0010430B" w:rsidP="0010430B">
      <w:pPr>
        <w:pStyle w:val="Body"/>
        <w:jc w:val="both"/>
        <w:rPr>
          <w:rFonts w:cstheme="minorHAnsi"/>
          <w:b/>
          <w:bCs/>
          <w:color w:val="002F54"/>
          <w:sz w:val="28"/>
          <w:szCs w:val="28"/>
        </w:rPr>
      </w:pPr>
      <w:r w:rsidRPr="0010430B">
        <w:rPr>
          <w:rFonts w:asciiTheme="minorHAnsi" w:hAnsiTheme="minorHAnsi" w:cstheme="minorHAnsi"/>
          <w:b/>
          <w:iCs/>
          <w:noProof/>
          <w:color w:val="00AEEF"/>
          <w:sz w:val="32"/>
          <w:szCs w:val="32"/>
          <w:bdr w:val="none" w:sz="0" w:space="0" w:color="auto"/>
        </w:rPr>
        <mc:AlternateContent>
          <mc:Choice Requires="wps">
            <w:drawing>
              <wp:anchor distT="0" distB="0" distL="114300" distR="114300" simplePos="0" relativeHeight="251671552" behindDoc="0" locked="0" layoutInCell="1" allowOverlap="1" wp14:anchorId="45A492E8" wp14:editId="55A4952A">
                <wp:simplePos x="0" y="0"/>
                <wp:positionH relativeFrom="column">
                  <wp:posOffset>6350</wp:posOffset>
                </wp:positionH>
                <wp:positionV relativeFrom="paragraph">
                  <wp:posOffset>228823</wp:posOffset>
                </wp:positionV>
                <wp:extent cx="5610860" cy="0"/>
                <wp:effectExtent l="0" t="0" r="0" b="0"/>
                <wp:wrapNone/>
                <wp:docPr id="105" name="Rechte verbindingslijn 105"/>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5EADE" id="Rechte verbindingslijn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v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NSWGaRzS&#10;E/A+QhrrQZo0yqDkN0MSAvs1uNBg2L3Z++kU3N4n8WfhdfqjLHLOPb7MPYZzJByN9aoq1yscBb/6&#10;ilug8yF+AKtJ2rRUSZPks4adPoaIyRB6hSSzMmRo6aZe1hkVrJLdo1Qq+YI/Hu6VJyeGk9+839Sb&#10;9UilXM9Ga13ilxQh7QQf9zce9CiDxqR5VJl38aJgLOAJBHYPdVVjCenewpy3+15N/MogMoUIrG8O&#10;Kv8dNGFTGOS7/NLAGZ0zWhPnQC2N9X/LGs/XUsWIv6oetSbZB9td8sxzO/BC5m5Njyfd+F/POfz2&#10;xHc/AQ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Gefbxe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10430B">
        <w:rPr>
          <w:rFonts w:cstheme="minorHAnsi"/>
          <w:b/>
          <w:bCs/>
          <w:color w:val="00AEEF"/>
          <w:sz w:val="28"/>
          <w:szCs w:val="28"/>
        </w:rPr>
        <w:t xml:space="preserve">Support Organizations’ Key Programs and Rationale </w:t>
      </w:r>
    </w:p>
    <w:p w14:paraId="6A9F45BE" w14:textId="4DE2312F" w:rsidR="0010430B" w:rsidRDefault="0010430B" w:rsidP="0010430B">
      <w:pPr>
        <w:spacing w:after="120"/>
        <w:rPr>
          <w:bCs/>
          <w:color w:val="000000" w:themeColor="text1"/>
          <w:sz w:val="22"/>
          <w:szCs w:val="22"/>
          <w:lang w:val="en-US"/>
        </w:rPr>
      </w:pPr>
      <w:r>
        <w:rPr>
          <w:rFonts w:cstheme="minorHAnsi"/>
          <w:b/>
          <w:color w:val="00AEEF"/>
          <w:lang w:val="en-US"/>
        </w:rPr>
        <w:br/>
      </w:r>
      <w:r w:rsidR="00C16F9A" w:rsidRPr="0010430B">
        <w:rPr>
          <w:rFonts w:cstheme="minorHAnsi"/>
          <w:b/>
          <w:color w:val="00AEEF"/>
          <w:lang w:val="en-US"/>
        </w:rPr>
        <w:t>Introduction</w:t>
      </w:r>
      <w:r>
        <w:rPr>
          <w:rFonts w:cstheme="minorHAnsi"/>
          <w:b/>
          <w:color w:val="00AEEF"/>
          <w:lang w:val="en-US"/>
        </w:rPr>
        <w:br/>
      </w:r>
      <w:r w:rsidR="000B42CB" w:rsidRPr="0010430B">
        <w:rPr>
          <w:bCs/>
          <w:color w:val="000000" w:themeColor="text1"/>
          <w:sz w:val="22"/>
          <w:szCs w:val="22"/>
          <w:lang w:val="en-US"/>
        </w:rPr>
        <w:t xml:space="preserve">All of you represent </w:t>
      </w:r>
      <w:r w:rsidR="00F75FFD" w:rsidRPr="0010430B">
        <w:rPr>
          <w:bCs/>
          <w:color w:val="000000" w:themeColor="text1"/>
          <w:sz w:val="22"/>
          <w:szCs w:val="22"/>
          <w:lang w:val="en-US"/>
        </w:rPr>
        <w:t xml:space="preserve">distinct programs that engage with </w:t>
      </w:r>
      <w:r w:rsidR="006338F6" w:rsidRPr="0010430B">
        <w:rPr>
          <w:bCs/>
          <w:color w:val="000000" w:themeColor="text1"/>
          <w:sz w:val="22"/>
          <w:szCs w:val="22"/>
          <w:lang w:val="en-US"/>
        </w:rPr>
        <w:t xml:space="preserve">and provide services to </w:t>
      </w:r>
      <w:r w:rsidR="00F75FFD" w:rsidRPr="0010430B">
        <w:rPr>
          <w:bCs/>
          <w:color w:val="000000" w:themeColor="text1"/>
          <w:sz w:val="22"/>
          <w:szCs w:val="22"/>
          <w:lang w:val="en-US"/>
        </w:rPr>
        <w:t>WSMEs</w:t>
      </w:r>
      <w:r w:rsidR="00CE5C66" w:rsidRPr="0010430B">
        <w:rPr>
          <w:bCs/>
          <w:color w:val="000000" w:themeColor="text1"/>
          <w:sz w:val="22"/>
          <w:szCs w:val="22"/>
          <w:lang w:val="en-US"/>
        </w:rPr>
        <w:t xml:space="preserve">. We’d like to better understand how you engage with </w:t>
      </w:r>
      <w:r w:rsidR="00D56AA6" w:rsidRPr="0010430B">
        <w:rPr>
          <w:bCs/>
          <w:color w:val="000000" w:themeColor="text1"/>
          <w:sz w:val="22"/>
          <w:szCs w:val="22"/>
          <w:lang w:val="en-US"/>
        </w:rPr>
        <w:t>women entrepreneurs</w:t>
      </w:r>
      <w:r w:rsidR="000B7FAB" w:rsidRPr="0010430B">
        <w:rPr>
          <w:bCs/>
          <w:color w:val="000000" w:themeColor="text1"/>
          <w:sz w:val="22"/>
          <w:szCs w:val="22"/>
          <w:lang w:val="en-US"/>
        </w:rPr>
        <w:t>.</w:t>
      </w:r>
    </w:p>
    <w:p w14:paraId="7985AC71" w14:textId="77777777" w:rsidR="007E1851" w:rsidRPr="0010430B" w:rsidRDefault="007E1851" w:rsidP="0010430B">
      <w:pPr>
        <w:spacing w:after="120"/>
        <w:rPr>
          <w:rFonts w:cstheme="minorHAnsi"/>
          <w:b/>
          <w:color w:val="00AEEF"/>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A16FB" w14:paraId="743417B4" w14:textId="77777777" w:rsidTr="007E1851">
        <w:tc>
          <w:tcPr>
            <w:tcW w:w="8828" w:type="dxa"/>
            <w:shd w:val="clear" w:color="auto" w:fill="auto"/>
          </w:tcPr>
          <w:p w14:paraId="009BCDD5" w14:textId="6B02F7D2" w:rsidR="007E1851" w:rsidRPr="007A16FB" w:rsidRDefault="007E1851" w:rsidP="007E1851">
            <w:pPr>
              <w:spacing w:after="120"/>
              <w:rPr>
                <w:b/>
                <w:color w:val="FFFFFF" w:themeColor="background1"/>
                <w:lang w:val="en-US"/>
              </w:rPr>
            </w:pPr>
            <w:r w:rsidRPr="007E1851">
              <w:rPr>
                <w:b/>
                <w:bCs/>
                <w:color w:val="000000" w:themeColor="text1"/>
                <w:sz w:val="22"/>
                <w:szCs w:val="22"/>
                <w:lang w:val="en-US"/>
              </w:rPr>
              <w:t>Can each of you briefly tell us about the services you are providing for women entrepreneurs?</w:t>
            </w:r>
            <w:r w:rsidRPr="007E1851">
              <w:rPr>
                <w:b/>
                <w:bCs/>
                <w:color w:val="000000" w:themeColor="text1"/>
                <w:sz w:val="22"/>
                <w:szCs w:val="22"/>
                <w:lang w:val="en-US"/>
              </w:rPr>
              <w:br/>
            </w:r>
            <w:r w:rsidRPr="007E1851">
              <w:rPr>
                <w:b/>
                <w:bCs/>
                <w:color w:val="000000" w:themeColor="text1"/>
                <w:sz w:val="22"/>
                <w:szCs w:val="22"/>
                <w:lang w:val="en-US"/>
              </w:rPr>
              <w:br/>
              <w:t>Why did you choose to focus on women business owners?</w:t>
            </w:r>
            <w:r w:rsidRPr="007E1851">
              <w:rPr>
                <w:b/>
                <w:bCs/>
                <w:color w:val="000000" w:themeColor="text1"/>
                <w:sz w:val="22"/>
                <w:szCs w:val="22"/>
                <w:lang w:val="en-US"/>
              </w:rPr>
              <w:br/>
            </w:r>
            <w:r w:rsidRPr="007E1851">
              <w:rPr>
                <w:b/>
                <w:bCs/>
                <w:color w:val="000000" w:themeColor="text1"/>
                <w:sz w:val="22"/>
                <w:szCs w:val="22"/>
                <w:lang w:val="en-US"/>
              </w:rPr>
              <w:br/>
              <w:t>Can you please tell us about the needs of women entrepreneurs that you have identified and are trying to address? How are you doing this?</w:t>
            </w:r>
            <w:r w:rsidRPr="007E1851">
              <w:rPr>
                <w:b/>
                <w:bCs/>
                <w:color w:val="000000" w:themeColor="text1"/>
                <w:sz w:val="22"/>
                <w:szCs w:val="22"/>
                <w:lang w:val="en-US"/>
              </w:rPr>
              <w:br/>
            </w:r>
            <w:r w:rsidRPr="007E1851">
              <w:rPr>
                <w:b/>
                <w:bCs/>
                <w:color w:val="000000" w:themeColor="text1"/>
                <w:sz w:val="22"/>
                <w:szCs w:val="22"/>
                <w:lang w:val="en-US"/>
              </w:rPr>
              <w:br/>
              <w:t>What are the goals related to the development of women and women entrepreneurs that your organization aims to achieve through your programs?</w:t>
            </w:r>
          </w:p>
        </w:tc>
      </w:tr>
    </w:tbl>
    <w:p w14:paraId="658D72DC" w14:textId="68EE638F" w:rsidR="001B3639" w:rsidRPr="00C16F9A" w:rsidRDefault="001B3639" w:rsidP="007E1851">
      <w:pPr>
        <w:jc w:val="both"/>
        <w:rPr>
          <w:b/>
          <w:bCs/>
          <w:i/>
          <w:iCs/>
          <w:color w:val="000000" w:themeColor="text1"/>
          <w:lang w:val="en-US"/>
        </w:rPr>
      </w:pPr>
    </w:p>
    <w:p w14:paraId="7289857F" w14:textId="5D82CD93" w:rsidR="0010430B" w:rsidRDefault="0010430B" w:rsidP="00CE2EA2">
      <w:pPr>
        <w:jc w:val="both"/>
        <w:rPr>
          <w:b/>
          <w:color w:val="000000" w:themeColor="text1"/>
          <w:lang w:val="en-US"/>
        </w:rPr>
      </w:pPr>
    </w:p>
    <w:p w14:paraId="03C57B4B" w14:textId="016DDC4E" w:rsidR="0010430B" w:rsidRPr="0010430B" w:rsidRDefault="0010430B" w:rsidP="0010430B">
      <w:pPr>
        <w:pStyle w:val="Body"/>
        <w:jc w:val="both"/>
        <w:rPr>
          <w:rFonts w:cstheme="minorHAnsi"/>
          <w:b/>
          <w:bCs/>
          <w:color w:val="002F54"/>
          <w:sz w:val="28"/>
          <w:szCs w:val="28"/>
        </w:rPr>
      </w:pPr>
      <w:r w:rsidRPr="0010430B">
        <w:rPr>
          <w:rFonts w:asciiTheme="minorHAnsi" w:hAnsiTheme="minorHAnsi" w:cstheme="minorHAnsi"/>
          <w:b/>
          <w:iCs/>
          <w:noProof/>
          <w:color w:val="00AEEF"/>
          <w:sz w:val="32"/>
          <w:szCs w:val="32"/>
          <w:bdr w:val="none" w:sz="0" w:space="0" w:color="auto"/>
        </w:rPr>
        <w:lastRenderedPageBreak/>
        <mc:AlternateContent>
          <mc:Choice Requires="wps">
            <w:drawing>
              <wp:anchor distT="0" distB="0" distL="114300" distR="114300" simplePos="0" relativeHeight="251673600" behindDoc="0" locked="0" layoutInCell="1" allowOverlap="1" wp14:anchorId="060F9CA0" wp14:editId="1FF86298">
                <wp:simplePos x="0" y="0"/>
                <wp:positionH relativeFrom="column">
                  <wp:posOffset>6350</wp:posOffset>
                </wp:positionH>
                <wp:positionV relativeFrom="paragraph">
                  <wp:posOffset>228823</wp:posOffset>
                </wp:positionV>
                <wp:extent cx="5610860" cy="0"/>
                <wp:effectExtent l="0" t="0" r="0" b="0"/>
                <wp:wrapNone/>
                <wp:docPr id="107" name="Rechte verbindingslijn 10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8300A" id="Rechte verbindingslijn 10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ke6wEAACo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cHblO0oM0zik&#10;J+B9hDTWgzRplEHJb4YkBPZrcKHBsHuz99MpuL1P4s/C6/RHWeSce3yZewznSDga61VVrlc4Cn71&#10;FbdA50N8D1aTtGmpkibJZw07fQgRkyH0CklmZcjQ0k29rDMqWCW7R6lU8gV/PNwrT04MJ795u6k3&#10;65FKuZ6N1rrELylC2gk+7m886FEGjUnzqDLv4kXBWMATCOwe6qrGEtK9hTlv972a+JVBZAoRWN8c&#10;VP47aMKmMMh3+bm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tfYJHu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10430B">
        <w:rPr>
          <w:rFonts w:cstheme="minorHAnsi"/>
          <w:b/>
          <w:bCs/>
          <w:color w:val="00AEEF"/>
          <w:sz w:val="28"/>
          <w:szCs w:val="28"/>
        </w:rPr>
        <w:t xml:space="preserve">Engagement with Women Entrepreneurs </w:t>
      </w:r>
    </w:p>
    <w:p w14:paraId="64C42B0C" w14:textId="4D269C84" w:rsidR="0010430B" w:rsidRPr="00BB49A7" w:rsidRDefault="0010430B" w:rsidP="0010430B">
      <w:pPr>
        <w:jc w:val="both"/>
        <w:rPr>
          <w:rFonts w:cstheme="minorHAnsi"/>
          <w:b/>
          <w:color w:val="00AEEF"/>
          <w:lang w:val="en-US"/>
        </w:rPr>
      </w:pPr>
      <w:r>
        <w:rPr>
          <w:rFonts w:cstheme="minorHAnsi"/>
          <w:b/>
          <w:color w:val="00AEEF"/>
          <w:lang w:val="en-US"/>
        </w:rPr>
        <w:br/>
      </w:r>
      <w:r w:rsidRPr="0010430B">
        <w:rPr>
          <w:rFonts w:cstheme="minorHAnsi"/>
          <w:b/>
          <w:color w:val="00AEEF"/>
          <w:lang w:val="en-US"/>
        </w:rPr>
        <w:t>Introduction</w:t>
      </w:r>
      <w:r w:rsidR="00BB49A7">
        <w:rPr>
          <w:rFonts w:cstheme="minorHAnsi"/>
          <w:b/>
          <w:color w:val="00AEEF"/>
          <w:lang w:val="en-US"/>
        </w:rPr>
        <w:br/>
      </w:r>
      <w:r>
        <w:rPr>
          <w:rFonts w:cstheme="minorHAnsi"/>
          <w:b/>
          <w:color w:val="00AEEF"/>
          <w:lang w:val="en-US"/>
        </w:rPr>
        <w:br/>
      </w:r>
      <w:r w:rsidRPr="0010430B">
        <w:rPr>
          <w:bCs/>
          <w:color w:val="000000" w:themeColor="text1"/>
          <w:sz w:val="22"/>
          <w:szCs w:val="22"/>
          <w:lang w:val="en-US"/>
        </w:rPr>
        <w:t>There are many ways, both face-to-face and virtual, to communicate with women entrepreneurs and to implement programs that support them.</w:t>
      </w:r>
    </w:p>
    <w:p w14:paraId="241A1854" w14:textId="0D24DC20" w:rsidR="0010430B" w:rsidRDefault="0010430B" w:rsidP="00CE2EA2">
      <w:pPr>
        <w:jc w:val="both"/>
        <w:rPr>
          <w:b/>
          <w:color w:val="000000" w:themeColor="text1"/>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A16FB" w14:paraId="4990ABB7" w14:textId="77777777" w:rsidTr="007E1851">
        <w:tc>
          <w:tcPr>
            <w:tcW w:w="8818" w:type="dxa"/>
            <w:shd w:val="clear" w:color="auto" w:fill="auto"/>
          </w:tcPr>
          <w:p w14:paraId="42AEDE3D" w14:textId="02391032" w:rsidR="007E1851" w:rsidRPr="007E1851" w:rsidRDefault="007E1851" w:rsidP="007E1851">
            <w:pPr>
              <w:jc w:val="both"/>
              <w:rPr>
                <w:b/>
                <w:color w:val="000000" w:themeColor="text1"/>
                <w:sz w:val="22"/>
                <w:szCs w:val="22"/>
                <w:lang w:val="en-US"/>
              </w:rPr>
            </w:pPr>
            <w:r w:rsidRPr="007E1851">
              <w:rPr>
                <w:b/>
                <w:color w:val="000000" w:themeColor="text1"/>
                <w:sz w:val="22"/>
                <w:szCs w:val="22"/>
                <w:lang w:val="en-US"/>
              </w:rPr>
              <w:t>Prior to the COVID pandemic, what was the most successful way you used for engaging women entrepreneurs in your programs? Today, taking the pandemic into consideration, what is the most successful way in which you engage women entrepreneurs in your programs?</w:t>
            </w:r>
          </w:p>
        </w:tc>
      </w:tr>
    </w:tbl>
    <w:p w14:paraId="4E18785A" w14:textId="77777777" w:rsidR="007E1851" w:rsidRPr="00C16F9A" w:rsidRDefault="007E1851" w:rsidP="007E1851">
      <w:pPr>
        <w:jc w:val="both"/>
        <w:rPr>
          <w:b/>
          <w:bCs/>
          <w:i/>
          <w:iCs/>
          <w:color w:val="000000" w:themeColor="text1"/>
          <w:lang w:val="en-US"/>
        </w:rPr>
      </w:pPr>
    </w:p>
    <w:p w14:paraId="6E8BE275" w14:textId="26842D41" w:rsidR="0010430B" w:rsidRDefault="0010430B" w:rsidP="007E1851">
      <w:pPr>
        <w:jc w:val="both"/>
        <w:rPr>
          <w:rFonts w:cstheme="minorHAnsi"/>
          <w:b/>
          <w:color w:val="00AEEF"/>
          <w:lang w:val="en-US"/>
        </w:rPr>
      </w:pPr>
      <w:r w:rsidRPr="0010430B">
        <w:rPr>
          <w:rFonts w:cstheme="minorHAnsi"/>
          <w:b/>
          <w:color w:val="00AEEF"/>
          <w:lang w:val="en-US"/>
        </w:rPr>
        <w:t>Further detail</w:t>
      </w:r>
    </w:p>
    <w:p w14:paraId="4B6D7248" w14:textId="23F208BB" w:rsidR="0010430B" w:rsidRPr="00BB49A7" w:rsidRDefault="00BB49A7" w:rsidP="007E1851">
      <w:pPr>
        <w:pStyle w:val="bulleting"/>
        <w:ind w:left="360"/>
      </w:pPr>
      <w:bookmarkStart w:id="2" w:name="_Hlk76989398"/>
      <w:r w:rsidRPr="00BB49A7">
        <w:t>How do you market your programs to local female entrepreneurs?</w:t>
      </w:r>
    </w:p>
    <w:p w14:paraId="7D3291F5" w14:textId="37E9A100" w:rsidR="0010430B"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What digital or technology-enabled outreach channels are you able to access?</w:t>
      </w:r>
    </w:p>
    <w:p w14:paraId="18D25724" w14:textId="52BC59BC" w:rsidR="00BB49A7"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Which of those channels are most successful in strategically communicating your programs</w:t>
      </w:r>
      <w:r>
        <w:rPr>
          <w:color w:val="000000" w:themeColor="text1"/>
        </w:rPr>
        <w:t>?</w:t>
      </w:r>
    </w:p>
    <w:bookmarkEnd w:id="2"/>
    <w:p w14:paraId="1ECB60D5" w14:textId="36FF4505" w:rsidR="00BB49A7"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Given the type of services you provide, what are the main delivery mechanisms</w:t>
      </w:r>
      <w:r>
        <w:rPr>
          <w:color w:val="000000" w:themeColor="text1"/>
        </w:rPr>
        <w:t xml:space="preserve">? </w:t>
      </w:r>
      <w:r w:rsidRPr="0010430B">
        <w:rPr>
          <w:color w:val="000000" w:themeColor="text1"/>
        </w:rPr>
        <w:t>Face-to-face? Virtual? For face-to-face communication, is gender considered when selecting the implementing staff? Does that choice differ in urban versus rural settings</w:t>
      </w:r>
      <w:r>
        <w:rPr>
          <w:color w:val="000000" w:themeColor="text1"/>
        </w:rPr>
        <w:t>?</w:t>
      </w:r>
    </w:p>
    <w:p w14:paraId="7A07A435" w14:textId="220DA578" w:rsidR="00BB49A7"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What types of technology (SMS text messages, remote video conferencing, social media, etc.) do you use to communicate with women entrepreneurs</w:t>
      </w:r>
      <w:r>
        <w:rPr>
          <w:color w:val="000000" w:themeColor="text1"/>
        </w:rPr>
        <w:t>?</w:t>
      </w:r>
    </w:p>
    <w:p w14:paraId="0091C34A" w14:textId="0D6A073A" w:rsidR="00BB49A7"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Do you use technology-enabled services, such as online business planning tools or market information updates, in your programs</w:t>
      </w:r>
      <w:r>
        <w:rPr>
          <w:color w:val="000000" w:themeColor="text1"/>
        </w:rPr>
        <w:t>?</w:t>
      </w:r>
    </w:p>
    <w:p w14:paraId="49796814" w14:textId="1941BB1D" w:rsidR="00BB49A7" w:rsidRPr="00BB49A7" w:rsidRDefault="00BB49A7" w:rsidP="007E1851">
      <w:pPr>
        <w:pStyle w:val="Body"/>
        <w:numPr>
          <w:ilvl w:val="0"/>
          <w:numId w:val="17"/>
        </w:numPr>
        <w:spacing w:before="160" w:line="240" w:lineRule="auto"/>
        <w:ind w:left="360" w:right="283"/>
        <w:jc w:val="both"/>
        <w:rPr>
          <w:rFonts w:cstheme="minorHAnsi"/>
          <w:b/>
          <w:bCs/>
          <w:color w:val="000000" w:themeColor="text1"/>
        </w:rPr>
      </w:pPr>
      <w:r w:rsidRPr="0010430B">
        <w:rPr>
          <w:color w:val="000000" w:themeColor="text1"/>
        </w:rPr>
        <w:t>If you do not use technology, what is the main reason</w:t>
      </w:r>
      <w:r>
        <w:rPr>
          <w:color w:val="000000" w:themeColor="text1"/>
        </w:rPr>
        <w:t>?</w:t>
      </w:r>
    </w:p>
    <w:p w14:paraId="73DB843D" w14:textId="6A3A2CCC" w:rsidR="005701FE"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 xml:space="preserve">Lack of </w:t>
      </w:r>
      <w:r w:rsidR="00012D99" w:rsidRPr="00BB49A7">
        <w:rPr>
          <w:color w:val="000000" w:themeColor="text1"/>
          <w:sz w:val="22"/>
          <w:szCs w:val="22"/>
          <w:lang w:val="en-US"/>
        </w:rPr>
        <w:t>or</w:t>
      </w:r>
      <w:r w:rsidRPr="00BB49A7">
        <w:rPr>
          <w:color w:val="000000" w:themeColor="text1"/>
          <w:sz w:val="22"/>
          <w:szCs w:val="22"/>
          <w:lang w:val="en-US"/>
        </w:rPr>
        <w:t xml:space="preserve"> low connectivity</w:t>
      </w:r>
    </w:p>
    <w:p w14:paraId="476D0302" w14:textId="54D56F37" w:rsidR="005701FE"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 xml:space="preserve">Women </w:t>
      </w:r>
      <w:r w:rsidR="00012D99" w:rsidRPr="00BB49A7">
        <w:rPr>
          <w:color w:val="000000" w:themeColor="text1"/>
          <w:sz w:val="22"/>
          <w:szCs w:val="22"/>
          <w:lang w:val="en-US"/>
        </w:rPr>
        <w:t>lack</w:t>
      </w:r>
      <w:r w:rsidRPr="00BB49A7">
        <w:rPr>
          <w:color w:val="000000" w:themeColor="text1"/>
          <w:sz w:val="22"/>
          <w:szCs w:val="22"/>
          <w:lang w:val="en-US"/>
        </w:rPr>
        <w:t xml:space="preserve"> access to the technology</w:t>
      </w:r>
    </w:p>
    <w:p w14:paraId="3C193E77" w14:textId="77777777" w:rsidR="005701FE"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Equipment owned/controlled by husbands or other males</w:t>
      </w:r>
    </w:p>
    <w:p w14:paraId="2F7E33CC" w14:textId="77777777" w:rsidR="005701FE"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Too expensive</w:t>
      </w:r>
    </w:p>
    <w:p w14:paraId="1795E76A" w14:textId="77777777" w:rsidR="005701FE"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Equipment/technology vulnerable to scam/fraud</w:t>
      </w:r>
    </w:p>
    <w:p w14:paraId="75AB0A09" w14:textId="7C7031F1" w:rsidR="007F4AB1" w:rsidRPr="00BB49A7" w:rsidRDefault="005701FE"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Providers do not have expertise to deliver services using technology</w:t>
      </w:r>
    </w:p>
    <w:p w14:paraId="3B67D9A7" w14:textId="1B187A68" w:rsidR="00843FD4" w:rsidRPr="00BB49A7" w:rsidRDefault="00843FD4" w:rsidP="007E1851">
      <w:pPr>
        <w:pStyle w:val="Lijstalinea"/>
        <w:numPr>
          <w:ilvl w:val="1"/>
          <w:numId w:val="17"/>
        </w:numPr>
        <w:ind w:left="1068"/>
        <w:jc w:val="both"/>
        <w:rPr>
          <w:color w:val="000000" w:themeColor="text1"/>
          <w:sz w:val="22"/>
          <w:szCs w:val="22"/>
          <w:lang w:val="en-US"/>
        </w:rPr>
      </w:pPr>
      <w:r w:rsidRPr="00BB49A7">
        <w:rPr>
          <w:color w:val="000000" w:themeColor="text1"/>
          <w:sz w:val="22"/>
          <w:szCs w:val="22"/>
          <w:lang w:val="en-US"/>
        </w:rPr>
        <w:t>Other</w:t>
      </w:r>
      <w:r w:rsidR="00012D99" w:rsidRPr="00BB49A7">
        <w:rPr>
          <w:color w:val="000000" w:themeColor="text1"/>
          <w:sz w:val="22"/>
          <w:szCs w:val="22"/>
          <w:lang w:val="en-US"/>
        </w:rPr>
        <w:t xml:space="preserve"> </w:t>
      </w:r>
    </w:p>
    <w:p w14:paraId="14F74567" w14:textId="77777777" w:rsidR="007E1851" w:rsidRDefault="007E1851" w:rsidP="007E1851">
      <w:pPr>
        <w:jc w:val="both"/>
        <w:rPr>
          <w:b/>
          <w:color w:val="000000" w:themeColor="text1"/>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E1851" w14:paraId="754116E6" w14:textId="77777777" w:rsidTr="00421FDC">
        <w:tc>
          <w:tcPr>
            <w:tcW w:w="8818" w:type="dxa"/>
            <w:shd w:val="clear" w:color="auto" w:fill="auto"/>
          </w:tcPr>
          <w:p w14:paraId="3723D8CE" w14:textId="6A872427" w:rsidR="007E1851" w:rsidRPr="007E1851" w:rsidRDefault="007E1851" w:rsidP="00421FDC">
            <w:pPr>
              <w:jc w:val="both"/>
              <w:rPr>
                <w:b/>
                <w:bCs/>
                <w:color w:val="000000" w:themeColor="text1"/>
                <w:sz w:val="22"/>
                <w:szCs w:val="22"/>
                <w:lang w:val="en-US"/>
              </w:rPr>
            </w:pPr>
            <w:r w:rsidRPr="007E1851">
              <w:rPr>
                <w:b/>
                <w:bCs/>
                <w:color w:val="000000" w:themeColor="text1"/>
                <w:sz w:val="22"/>
                <w:szCs w:val="22"/>
                <w:lang w:val="en-US"/>
              </w:rPr>
              <w:t>Do you think that social norms affect your ability to implement your activities? If so, how?</w:t>
            </w:r>
          </w:p>
        </w:tc>
      </w:tr>
    </w:tbl>
    <w:p w14:paraId="5D185B02" w14:textId="77777777" w:rsidR="007E1851" w:rsidRPr="00C16F9A" w:rsidRDefault="007E1851" w:rsidP="007E1851">
      <w:pPr>
        <w:jc w:val="both"/>
        <w:rPr>
          <w:b/>
          <w:bCs/>
          <w:i/>
          <w:iCs/>
          <w:color w:val="000000" w:themeColor="text1"/>
          <w:lang w:val="en-US"/>
        </w:rPr>
      </w:pPr>
    </w:p>
    <w:p w14:paraId="3EE736FD" w14:textId="6D95598B" w:rsidR="00BB49A7" w:rsidRPr="00566DAF" w:rsidRDefault="00BB49A7" w:rsidP="007E1851">
      <w:pPr>
        <w:pStyle w:val="kopjeblauw"/>
      </w:pPr>
      <w:r w:rsidRPr="00566DAF">
        <w:t>Further detail</w:t>
      </w:r>
    </w:p>
    <w:p w14:paraId="328E742E" w14:textId="77777777" w:rsidR="00BB49A7" w:rsidRDefault="00BB49A7" w:rsidP="00BB49A7">
      <w:pPr>
        <w:jc w:val="both"/>
        <w:rPr>
          <w:color w:val="000000" w:themeColor="text1"/>
          <w:lang w:val="en-US"/>
        </w:rPr>
      </w:pPr>
    </w:p>
    <w:p w14:paraId="176FCA47" w14:textId="7A3416F1" w:rsidR="0056136D" w:rsidRPr="00BB49A7" w:rsidRDefault="00574D84" w:rsidP="00566DAF">
      <w:pPr>
        <w:pStyle w:val="Lijstalinea"/>
        <w:numPr>
          <w:ilvl w:val="0"/>
          <w:numId w:val="25"/>
        </w:numPr>
        <w:ind w:left="1068"/>
        <w:jc w:val="both"/>
        <w:rPr>
          <w:b/>
          <w:bCs/>
          <w:color w:val="000000" w:themeColor="text1"/>
          <w:sz w:val="22"/>
          <w:szCs w:val="22"/>
          <w:lang w:val="en-US"/>
        </w:rPr>
      </w:pPr>
      <w:r w:rsidRPr="00BB49A7">
        <w:rPr>
          <w:color w:val="000000" w:themeColor="text1"/>
          <w:sz w:val="22"/>
          <w:szCs w:val="22"/>
          <w:lang w:val="en-US"/>
        </w:rPr>
        <w:t xml:space="preserve">Which factors would </w:t>
      </w:r>
      <w:r w:rsidR="00012D99" w:rsidRPr="00BB49A7">
        <w:rPr>
          <w:color w:val="000000" w:themeColor="text1"/>
          <w:sz w:val="22"/>
          <w:szCs w:val="22"/>
          <w:lang w:val="en-US"/>
        </w:rPr>
        <w:t xml:space="preserve">you </w:t>
      </w:r>
      <w:r w:rsidRPr="00BB49A7">
        <w:rPr>
          <w:color w:val="000000" w:themeColor="text1"/>
          <w:sz w:val="22"/>
          <w:szCs w:val="22"/>
          <w:lang w:val="en-US"/>
        </w:rPr>
        <w:t xml:space="preserve">say </w:t>
      </w:r>
      <w:r w:rsidR="00012D99" w:rsidRPr="00BB49A7">
        <w:rPr>
          <w:color w:val="000000" w:themeColor="text1"/>
          <w:sz w:val="22"/>
          <w:szCs w:val="22"/>
          <w:lang w:val="en-US"/>
        </w:rPr>
        <w:t xml:space="preserve">most </w:t>
      </w:r>
      <w:r w:rsidRPr="00BB49A7">
        <w:rPr>
          <w:color w:val="000000" w:themeColor="text1"/>
          <w:sz w:val="22"/>
          <w:szCs w:val="22"/>
          <w:lang w:val="en-US"/>
        </w:rPr>
        <w:t xml:space="preserve">affect women’s ability to benefit from your programs? </w:t>
      </w:r>
      <w:r w:rsidR="00012D99" w:rsidRPr="00BB49A7">
        <w:rPr>
          <w:color w:val="000000" w:themeColor="text1"/>
          <w:sz w:val="22"/>
          <w:szCs w:val="22"/>
          <w:lang w:val="en-US"/>
        </w:rPr>
        <w:t>Examples include</w:t>
      </w:r>
      <w:r w:rsidRPr="00BB49A7">
        <w:rPr>
          <w:color w:val="000000" w:themeColor="text1"/>
          <w:sz w:val="22"/>
          <w:szCs w:val="22"/>
          <w:lang w:val="en-US"/>
        </w:rPr>
        <w:t xml:space="preserve"> time available to participate; care responsibilities; restricted mobility; family support; </w:t>
      </w:r>
      <w:r w:rsidR="00012D99" w:rsidRPr="00BB49A7">
        <w:rPr>
          <w:color w:val="000000" w:themeColor="text1"/>
          <w:sz w:val="22"/>
          <w:szCs w:val="22"/>
          <w:lang w:val="en-US"/>
        </w:rPr>
        <w:t xml:space="preserve">or </w:t>
      </w:r>
      <w:r w:rsidRPr="00BB49A7">
        <w:rPr>
          <w:color w:val="000000" w:themeColor="text1"/>
          <w:sz w:val="22"/>
          <w:szCs w:val="22"/>
          <w:lang w:val="en-US"/>
        </w:rPr>
        <w:t>safety concerns</w:t>
      </w:r>
      <w:r w:rsidR="00012D99" w:rsidRPr="00BB49A7">
        <w:rPr>
          <w:color w:val="000000" w:themeColor="text1"/>
          <w:sz w:val="22"/>
          <w:szCs w:val="22"/>
          <w:lang w:val="en-US"/>
        </w:rPr>
        <w:t>.</w:t>
      </w:r>
    </w:p>
    <w:p w14:paraId="3AFBE019" w14:textId="77777777" w:rsidR="002E740A" w:rsidRPr="00C16F9A" w:rsidRDefault="002E740A" w:rsidP="00CE2EA2">
      <w:pPr>
        <w:pStyle w:val="Lijstalinea"/>
        <w:jc w:val="both"/>
        <w:rPr>
          <w:color w:val="000000" w:themeColor="text1"/>
          <w:lang w:val="en-US"/>
        </w:rPr>
      </w:pPr>
    </w:p>
    <w:p w14:paraId="17825365" w14:textId="77777777" w:rsidR="005619A0" w:rsidRDefault="00BB49A7" w:rsidP="005619A0">
      <w:pPr>
        <w:jc w:val="both"/>
        <w:rPr>
          <w:b/>
          <w:color w:val="000000" w:themeColor="text1"/>
          <w:lang w:val="en-US"/>
        </w:rPr>
      </w:pPr>
      <w:r>
        <w:rPr>
          <w:b/>
          <w:color w:val="000000" w:themeColor="text1"/>
          <w:lang w:val="en-US"/>
        </w:rPr>
        <w:br/>
      </w:r>
    </w:p>
    <w:p w14:paraId="7DC609FA" w14:textId="5DF9D81C" w:rsidR="005619A0" w:rsidRPr="005619A0" w:rsidRDefault="005619A0" w:rsidP="005619A0">
      <w:pPr>
        <w:pStyle w:val="Body"/>
        <w:jc w:val="both"/>
        <w:rPr>
          <w:rFonts w:cstheme="minorHAnsi"/>
          <w:b/>
          <w:bCs/>
          <w:color w:val="002F54"/>
          <w:sz w:val="24"/>
          <w:szCs w:val="24"/>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5648" behindDoc="0" locked="0" layoutInCell="1" allowOverlap="1" wp14:anchorId="254ECE04" wp14:editId="5B4237FB">
                <wp:simplePos x="0" y="0"/>
                <wp:positionH relativeFrom="column">
                  <wp:posOffset>6350</wp:posOffset>
                </wp:positionH>
                <wp:positionV relativeFrom="paragraph">
                  <wp:posOffset>228823</wp:posOffset>
                </wp:positionV>
                <wp:extent cx="5610860" cy="0"/>
                <wp:effectExtent l="0" t="0" r="0" b="0"/>
                <wp:wrapNone/>
                <wp:docPr id="108" name="Rechte verbindingslijn 10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255AA" id="Rechte verbindingslijn 1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0d6gEAACoEAAAOAAAAZHJzL2Uyb0RvYy54bWysU01v2zAMvQ/ofxB0b+xkcNAYcXpo0V6G&#10;LejWH6DIVKxNX5C02Pn3o2THGdZhGIb5IEvk4yMfKW3vB63ICXyQ1jR0uSgpAcNtK82xoa9fnm7v&#10;KAmRmZYpa6ChZwj0fnfzbtu7Gla2s6oFT5DEhLp3De1idHVRBN6BZmFhHRh0Cus1i3j0x6L1rEd2&#10;rYpVWa6L3vrWecshBLQ+jk66y/xCAI+fhAgQiWoo1hbz6vN6SGux27L66JnrJJ/KYP9QhWbSYNKZ&#10;6pFFRr57+YZKS+5tsCIuuNWFFUJyyBpQzbL8Rc3njjnIWrA5wc1tCv+Pln887T2RLc6uxFEZpnFI&#10;L8C7CGmsB2nSKIOSXw1JCOxX70KNYQ9m76dTcHufxA/C6/RHWWTIPT7PPYYhEo7Gao00axwFv/iK&#10;a6DzIT6D1SRtGqqkSfJZzU4fQsRkCL1AklkZ0jd0U62qjApWyfZJKpV8wR8PD8qTE8PJb95vqs3d&#10;SKVcx0ZrVeKXFCHtBB/3Vx70KIPGpHlUmXfxrGAs4AUEdg91LccS0r2FOW/7bTnxK4PIFCKwvjmo&#10;/HPQhE1hkO/y3wbO6JzRmjgHamms/13WOFxKFSP+onrUmmQfbHvOM8/twAuZuzU9nnTjfz7n8OsT&#10;3/0A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DkgE0d6gEAACoEAAAOAAAAAAAAAAAAAAAAAC4CAABkcnMvZTJvRG9jLnhtbFBL&#10;AQItABQABgAIAAAAIQDl05Fp2gAAAAcBAAAPAAAAAAAAAAAAAAAAAEQEAABkcnMvZG93bnJldi54&#10;bWxQSwUGAAAAAAQABADzAAAASwUAAAAA&#10;" strokecolor="#939598">
                <v:stroke opacity="32896f" joinstyle="miter"/>
              </v:line>
            </w:pict>
          </mc:Fallback>
        </mc:AlternateContent>
      </w:r>
      <w:r w:rsidRPr="005619A0">
        <w:rPr>
          <w:rFonts w:asciiTheme="minorHAnsi" w:hAnsiTheme="minorHAnsi" w:cstheme="minorHAnsi"/>
          <w:b/>
          <w:iCs/>
          <w:noProof/>
          <w:color w:val="00AEEF"/>
          <w:sz w:val="28"/>
          <w:szCs w:val="28"/>
          <w:bdr w:val="none" w:sz="0" w:space="0" w:color="auto"/>
          <w:lang w:val="es-ES_tradnl"/>
        </w:rPr>
        <w:t>Activities to Improve the Legal and Regulatory Environment</w:t>
      </w:r>
    </w:p>
    <w:p w14:paraId="5F321EB4" w14:textId="3179B62E" w:rsidR="00BB49A7" w:rsidRDefault="00BB49A7" w:rsidP="00CE2EA2">
      <w:pPr>
        <w:jc w:val="both"/>
        <w:rPr>
          <w:b/>
          <w:color w:val="000000" w:themeColor="text1"/>
          <w:lang w:val="en-US"/>
        </w:rPr>
      </w:pPr>
    </w:p>
    <w:p w14:paraId="498595AB" w14:textId="682CFEE4" w:rsidR="000D50B3" w:rsidRPr="00B1641C" w:rsidRDefault="00012D99" w:rsidP="005619A0">
      <w:pPr>
        <w:pStyle w:val="kopjeblauw"/>
      </w:pPr>
      <w:r w:rsidRPr="00B1641C">
        <w:t>Introduction</w:t>
      </w:r>
    </w:p>
    <w:p w14:paraId="3075B6EF" w14:textId="77777777" w:rsidR="005619A0" w:rsidRDefault="005619A0" w:rsidP="005619A0">
      <w:pPr>
        <w:jc w:val="both"/>
        <w:rPr>
          <w:color w:val="000000" w:themeColor="text1"/>
          <w:lang w:val="en-US"/>
        </w:rPr>
      </w:pPr>
    </w:p>
    <w:p w14:paraId="5FE3A434" w14:textId="145F8B75" w:rsidR="00725D8D" w:rsidRPr="005619A0" w:rsidRDefault="00B57921" w:rsidP="005619A0">
      <w:pPr>
        <w:jc w:val="both"/>
        <w:rPr>
          <w:color w:val="000000" w:themeColor="text1"/>
          <w:sz w:val="22"/>
          <w:szCs w:val="22"/>
          <w:lang w:val="en-US"/>
        </w:rPr>
      </w:pPr>
      <w:r w:rsidRPr="005619A0">
        <w:rPr>
          <w:color w:val="000000" w:themeColor="text1"/>
          <w:sz w:val="22"/>
          <w:szCs w:val="22"/>
          <w:lang w:val="en-US"/>
        </w:rPr>
        <w:t xml:space="preserve">Advocacy </w:t>
      </w:r>
      <w:r w:rsidR="007C5A12" w:rsidRPr="005619A0">
        <w:rPr>
          <w:color w:val="000000" w:themeColor="text1"/>
          <w:sz w:val="22"/>
          <w:szCs w:val="22"/>
          <w:lang w:val="en-US"/>
        </w:rPr>
        <w:t xml:space="preserve">efforts </w:t>
      </w:r>
      <w:r w:rsidRPr="005619A0">
        <w:rPr>
          <w:color w:val="000000" w:themeColor="text1"/>
          <w:sz w:val="22"/>
          <w:szCs w:val="22"/>
          <w:lang w:val="en-US"/>
        </w:rPr>
        <w:t xml:space="preserve">and </w:t>
      </w:r>
      <w:r w:rsidR="007C5A12" w:rsidRPr="005619A0">
        <w:rPr>
          <w:color w:val="000000" w:themeColor="text1"/>
          <w:sz w:val="22"/>
          <w:szCs w:val="22"/>
          <w:lang w:val="en-US"/>
        </w:rPr>
        <w:t xml:space="preserve">open dialogue with government are key to </w:t>
      </w:r>
      <w:r w:rsidR="00712842" w:rsidRPr="005619A0">
        <w:rPr>
          <w:color w:val="000000" w:themeColor="text1"/>
          <w:sz w:val="22"/>
          <w:szCs w:val="22"/>
          <w:lang w:val="en-US"/>
        </w:rPr>
        <w:t xml:space="preserve">changing </w:t>
      </w:r>
      <w:r w:rsidR="00E7129C" w:rsidRPr="005619A0">
        <w:rPr>
          <w:color w:val="000000" w:themeColor="text1"/>
          <w:sz w:val="22"/>
          <w:szCs w:val="22"/>
          <w:lang w:val="en-US"/>
        </w:rPr>
        <w:t>laws that treat women different</w:t>
      </w:r>
      <w:r w:rsidR="003557BC" w:rsidRPr="005619A0">
        <w:rPr>
          <w:color w:val="000000" w:themeColor="text1"/>
          <w:sz w:val="22"/>
          <w:szCs w:val="22"/>
          <w:lang w:val="en-US"/>
        </w:rPr>
        <w:t>ly</w:t>
      </w:r>
      <w:r w:rsidR="00E7129C" w:rsidRPr="005619A0">
        <w:rPr>
          <w:color w:val="000000" w:themeColor="text1"/>
          <w:sz w:val="22"/>
          <w:szCs w:val="22"/>
          <w:lang w:val="en-US"/>
        </w:rPr>
        <w:t xml:space="preserve"> from men.</w:t>
      </w:r>
      <w:r w:rsidR="007C5A12" w:rsidRPr="005619A0">
        <w:rPr>
          <w:color w:val="000000" w:themeColor="text1"/>
          <w:sz w:val="22"/>
          <w:szCs w:val="22"/>
          <w:lang w:val="en-US"/>
        </w:rPr>
        <w:t xml:space="preserve"> </w:t>
      </w:r>
      <w:r w:rsidR="00E7129C" w:rsidRPr="005619A0">
        <w:rPr>
          <w:color w:val="000000" w:themeColor="text1"/>
          <w:sz w:val="22"/>
          <w:szCs w:val="22"/>
          <w:lang w:val="en-US"/>
        </w:rPr>
        <w:t>We</w:t>
      </w:r>
      <w:r w:rsidR="002E740A" w:rsidRPr="005619A0">
        <w:rPr>
          <w:color w:val="000000" w:themeColor="text1"/>
          <w:sz w:val="22"/>
          <w:szCs w:val="22"/>
          <w:lang w:val="en-US"/>
        </w:rPr>
        <w:t xml:space="preserve">´d like to better understand </w:t>
      </w:r>
      <w:r w:rsidR="00C61E98" w:rsidRPr="005619A0">
        <w:rPr>
          <w:color w:val="000000" w:themeColor="text1"/>
          <w:sz w:val="22"/>
          <w:szCs w:val="22"/>
          <w:lang w:val="en-US"/>
        </w:rPr>
        <w:t xml:space="preserve">whether </w:t>
      </w:r>
      <w:r w:rsidR="0084207F" w:rsidRPr="005619A0">
        <w:rPr>
          <w:color w:val="000000" w:themeColor="text1"/>
          <w:sz w:val="22"/>
          <w:szCs w:val="22"/>
          <w:lang w:val="en-US"/>
        </w:rPr>
        <w:t xml:space="preserve">you engage in advocacy and </w:t>
      </w:r>
      <w:r w:rsidR="002E740A" w:rsidRPr="005619A0">
        <w:rPr>
          <w:color w:val="000000" w:themeColor="text1"/>
          <w:sz w:val="22"/>
          <w:szCs w:val="22"/>
          <w:lang w:val="en-US"/>
        </w:rPr>
        <w:t xml:space="preserve">how closely you work with the local and regional governments </w:t>
      </w:r>
      <w:r w:rsidR="004545D4" w:rsidRPr="005619A0">
        <w:rPr>
          <w:color w:val="000000" w:themeColor="text1"/>
          <w:sz w:val="22"/>
          <w:szCs w:val="22"/>
          <w:lang w:val="en-US"/>
        </w:rPr>
        <w:t>as part of implementing your programs.</w:t>
      </w:r>
    </w:p>
    <w:p w14:paraId="140D853C" w14:textId="3AC2C579" w:rsidR="00BE122C" w:rsidRDefault="00BE122C" w:rsidP="00CE2EA2">
      <w:pPr>
        <w:jc w:val="both"/>
        <w:rPr>
          <w:b/>
          <w:bCs/>
          <w:i/>
          <w:i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E1851" w14:paraId="57E7CEF5" w14:textId="77777777" w:rsidTr="00421FDC">
        <w:tc>
          <w:tcPr>
            <w:tcW w:w="8818" w:type="dxa"/>
            <w:shd w:val="clear" w:color="auto" w:fill="auto"/>
          </w:tcPr>
          <w:p w14:paraId="21C32ED1" w14:textId="42FE1C91" w:rsidR="007E1851" w:rsidRPr="007E1851" w:rsidRDefault="007E1851" w:rsidP="00421FDC">
            <w:pPr>
              <w:jc w:val="both"/>
              <w:rPr>
                <w:b/>
                <w:bCs/>
                <w:color w:val="000000" w:themeColor="text1"/>
                <w:sz w:val="22"/>
                <w:szCs w:val="22"/>
                <w:lang w:val="en-US"/>
              </w:rPr>
            </w:pPr>
            <w:r w:rsidRPr="007E1851">
              <w:rPr>
                <w:b/>
                <w:bCs/>
                <w:color w:val="000000" w:themeColor="text1"/>
                <w:sz w:val="22"/>
                <w:szCs w:val="22"/>
                <w:lang w:val="en-US"/>
              </w:rPr>
              <w:t>Do you think any business-related laws or resulting practices make it more difficult for women to start or grow a business?</w:t>
            </w:r>
          </w:p>
        </w:tc>
      </w:tr>
    </w:tbl>
    <w:p w14:paraId="72FB6E55" w14:textId="77777777" w:rsidR="007E1851" w:rsidRPr="00C16F9A" w:rsidRDefault="007E1851" w:rsidP="007E1851">
      <w:pPr>
        <w:jc w:val="both"/>
        <w:rPr>
          <w:b/>
          <w:bCs/>
          <w:i/>
          <w:iCs/>
          <w:color w:val="000000" w:themeColor="text1"/>
          <w:lang w:val="en-US"/>
        </w:rPr>
      </w:pPr>
    </w:p>
    <w:p w14:paraId="240B407E" w14:textId="54F05D17" w:rsidR="009C027E" w:rsidRPr="00B1641C" w:rsidRDefault="009C027E" w:rsidP="007E1851">
      <w:pPr>
        <w:pStyle w:val="kopjeblauw"/>
      </w:pPr>
      <w:r w:rsidRPr="00B1641C">
        <w:t>Further detail</w:t>
      </w:r>
    </w:p>
    <w:p w14:paraId="72CDBA0D" w14:textId="6C9D726B" w:rsidR="00306951" w:rsidRPr="007E1851" w:rsidRDefault="00306951" w:rsidP="007E1851">
      <w:pPr>
        <w:pStyle w:val="bulleting"/>
        <w:ind w:left="360"/>
      </w:pPr>
      <w:r w:rsidRPr="007E1851">
        <w:t>Which legal or regulatory s</w:t>
      </w:r>
      <w:r w:rsidR="000C4BF4" w:rsidRPr="007E1851">
        <w:t>tipulations regarding female entrepreneurs do you think could be improved?</w:t>
      </w:r>
      <w:r w:rsidR="00C2393F" w:rsidRPr="007E1851">
        <w:t xml:space="preserve"> How</w:t>
      </w:r>
      <w:r w:rsidR="00EA7648" w:rsidRPr="007E1851">
        <w:t xml:space="preserve"> </w:t>
      </w:r>
      <w:r w:rsidR="001B5D22" w:rsidRPr="007E1851">
        <w:t xml:space="preserve">can </w:t>
      </w:r>
      <w:r w:rsidR="00EA7648" w:rsidRPr="007E1851">
        <w:t xml:space="preserve">they be </w:t>
      </w:r>
      <w:r w:rsidR="001B5D22" w:rsidRPr="007E1851">
        <w:t>reformed</w:t>
      </w:r>
      <w:r w:rsidR="00EA7648" w:rsidRPr="007E1851">
        <w:t>?</w:t>
      </w:r>
    </w:p>
    <w:p w14:paraId="6BAB7665" w14:textId="52B55FF2" w:rsidR="0084207F" w:rsidRPr="007E1851" w:rsidRDefault="0084207F" w:rsidP="007E1851">
      <w:pPr>
        <w:pStyle w:val="bulleting"/>
        <w:ind w:left="360"/>
      </w:pPr>
      <w:r w:rsidRPr="007E1851">
        <w:t xml:space="preserve">Are you involved in any </w:t>
      </w:r>
      <w:r w:rsidR="001A4AF0" w:rsidRPr="007E1851">
        <w:t xml:space="preserve">advocacy </w:t>
      </w:r>
      <w:r w:rsidRPr="007E1851">
        <w:t xml:space="preserve">activities </w:t>
      </w:r>
      <w:r w:rsidR="009A727F" w:rsidRPr="007E1851">
        <w:t>that aim to improve the</w:t>
      </w:r>
      <w:r w:rsidR="000C4BF4" w:rsidRPr="007E1851">
        <w:t>se</w:t>
      </w:r>
      <w:r w:rsidR="00C61E98" w:rsidRPr="007E1851">
        <w:t xml:space="preserve"> legal or regulatory stipulations</w:t>
      </w:r>
      <w:r w:rsidR="009A727F" w:rsidRPr="007E1851">
        <w:t>?</w:t>
      </w:r>
      <w:r w:rsidR="00380F9C" w:rsidRPr="007E1851">
        <w:t xml:space="preserve"> If so, please describe</w:t>
      </w:r>
      <w:r w:rsidR="00012D99" w:rsidRPr="007E1851">
        <w:t xml:space="preserve"> them.</w:t>
      </w:r>
    </w:p>
    <w:p w14:paraId="66E3F471" w14:textId="5698B4F9" w:rsidR="00932096" w:rsidRPr="007E1851" w:rsidRDefault="00932096" w:rsidP="007E1851">
      <w:pPr>
        <w:pStyle w:val="bulleting"/>
        <w:ind w:left="360"/>
      </w:pPr>
      <w:r w:rsidRPr="007E1851">
        <w:t>Do you work with the local, regional</w:t>
      </w:r>
      <w:r w:rsidR="00012D99" w:rsidRPr="007E1851">
        <w:t>,</w:t>
      </w:r>
      <w:r w:rsidRPr="007E1851">
        <w:t xml:space="preserve"> and</w:t>
      </w:r>
      <w:r w:rsidR="001503AD" w:rsidRPr="007E1851">
        <w:t>/or</w:t>
      </w:r>
      <w:r w:rsidRPr="007E1851">
        <w:t xml:space="preserve"> national governments? </w:t>
      </w:r>
    </w:p>
    <w:p w14:paraId="1E7A3CEE" w14:textId="3DA193A3" w:rsidR="00932096" w:rsidRPr="007E1851" w:rsidRDefault="00932096" w:rsidP="007E1851">
      <w:pPr>
        <w:pStyle w:val="Lijstalinea"/>
        <w:numPr>
          <w:ilvl w:val="1"/>
          <w:numId w:val="10"/>
        </w:numPr>
        <w:ind w:left="1068"/>
        <w:jc w:val="both"/>
        <w:rPr>
          <w:color w:val="000000" w:themeColor="text1"/>
          <w:sz w:val="22"/>
          <w:szCs w:val="22"/>
          <w:lang w:val="en-US"/>
        </w:rPr>
      </w:pPr>
      <w:r w:rsidRPr="007E1851">
        <w:rPr>
          <w:color w:val="000000" w:themeColor="text1"/>
          <w:sz w:val="22"/>
          <w:szCs w:val="22"/>
          <w:lang w:val="en-US"/>
        </w:rPr>
        <w:t xml:space="preserve">If yes, please elaborate about the nature of your </w:t>
      </w:r>
      <w:r w:rsidR="001503AD" w:rsidRPr="007E1851">
        <w:rPr>
          <w:color w:val="000000" w:themeColor="text1"/>
          <w:sz w:val="22"/>
          <w:szCs w:val="22"/>
          <w:lang w:val="en-US"/>
        </w:rPr>
        <w:t>collaboration</w:t>
      </w:r>
      <w:r w:rsidR="00C61E98" w:rsidRPr="007E1851">
        <w:rPr>
          <w:color w:val="000000" w:themeColor="text1"/>
          <w:sz w:val="22"/>
          <w:szCs w:val="22"/>
          <w:lang w:val="en-US"/>
        </w:rPr>
        <w:t>.</w:t>
      </w:r>
      <w:r w:rsidRPr="007E1851">
        <w:rPr>
          <w:color w:val="000000" w:themeColor="text1"/>
          <w:sz w:val="22"/>
          <w:szCs w:val="22"/>
          <w:lang w:val="en-US"/>
        </w:rPr>
        <w:t xml:space="preserve"> </w:t>
      </w:r>
    </w:p>
    <w:p w14:paraId="1C73BD5C" w14:textId="0E34AC24" w:rsidR="007E1851" w:rsidRPr="007E1851" w:rsidRDefault="00932096" w:rsidP="007E1851">
      <w:pPr>
        <w:pStyle w:val="Lijstalinea"/>
        <w:numPr>
          <w:ilvl w:val="1"/>
          <w:numId w:val="10"/>
        </w:numPr>
        <w:ind w:left="1068"/>
        <w:jc w:val="both"/>
        <w:rPr>
          <w:color w:val="000000" w:themeColor="text1"/>
          <w:sz w:val="22"/>
          <w:szCs w:val="22"/>
          <w:lang w:val="en-US"/>
        </w:rPr>
      </w:pPr>
      <w:r w:rsidRPr="007E1851">
        <w:rPr>
          <w:color w:val="000000" w:themeColor="text1"/>
          <w:sz w:val="22"/>
          <w:szCs w:val="22"/>
          <w:lang w:val="en-US"/>
        </w:rPr>
        <w:t xml:space="preserve">If no, do you see a need </w:t>
      </w:r>
      <w:r w:rsidR="00012D99" w:rsidRPr="007E1851">
        <w:rPr>
          <w:color w:val="000000" w:themeColor="text1"/>
          <w:sz w:val="22"/>
          <w:szCs w:val="22"/>
          <w:lang w:val="en-US"/>
        </w:rPr>
        <w:t xml:space="preserve">for doing so? What opportunities might allow you </w:t>
      </w:r>
      <w:r w:rsidRPr="007E1851">
        <w:rPr>
          <w:color w:val="000000" w:themeColor="text1"/>
          <w:sz w:val="22"/>
          <w:szCs w:val="22"/>
          <w:lang w:val="en-US"/>
        </w:rPr>
        <w:t>to engage with the government</w:t>
      </w:r>
      <w:r w:rsidR="00012D99" w:rsidRPr="007E1851">
        <w:rPr>
          <w:color w:val="000000" w:themeColor="text1"/>
          <w:sz w:val="22"/>
          <w:szCs w:val="22"/>
          <w:lang w:val="en-US"/>
        </w:rPr>
        <w:t>?</w:t>
      </w:r>
      <w:r w:rsidRPr="007E1851">
        <w:rPr>
          <w:color w:val="000000" w:themeColor="text1"/>
          <w:sz w:val="22"/>
          <w:szCs w:val="22"/>
          <w:lang w:val="en-US"/>
        </w:rPr>
        <w:t xml:space="preserve"> </w:t>
      </w:r>
      <w:r w:rsidR="00012D99" w:rsidRPr="007E1851">
        <w:rPr>
          <w:color w:val="000000" w:themeColor="text1"/>
          <w:sz w:val="22"/>
          <w:szCs w:val="22"/>
          <w:lang w:val="en-US"/>
        </w:rPr>
        <w:t>W</w:t>
      </w:r>
      <w:r w:rsidRPr="007E1851">
        <w:rPr>
          <w:color w:val="000000" w:themeColor="text1"/>
          <w:sz w:val="22"/>
          <w:szCs w:val="22"/>
          <w:lang w:val="en-US"/>
        </w:rPr>
        <w:t xml:space="preserve">hat are the main reasons </w:t>
      </w:r>
      <w:r w:rsidR="00FD09E9" w:rsidRPr="007E1851">
        <w:rPr>
          <w:color w:val="000000" w:themeColor="text1"/>
          <w:sz w:val="22"/>
          <w:szCs w:val="22"/>
          <w:lang w:val="en-US"/>
        </w:rPr>
        <w:t xml:space="preserve">this </w:t>
      </w:r>
      <w:r w:rsidR="00012D99" w:rsidRPr="007E1851">
        <w:rPr>
          <w:color w:val="000000" w:themeColor="text1"/>
          <w:sz w:val="22"/>
          <w:szCs w:val="22"/>
          <w:lang w:val="en-US"/>
        </w:rPr>
        <w:t xml:space="preserve">does </w:t>
      </w:r>
      <w:r w:rsidRPr="007E1851">
        <w:rPr>
          <w:color w:val="000000" w:themeColor="text1"/>
          <w:sz w:val="22"/>
          <w:szCs w:val="22"/>
          <w:lang w:val="en-US"/>
        </w:rPr>
        <w:t>not occur?</w:t>
      </w:r>
    </w:p>
    <w:p w14:paraId="5575E77E" w14:textId="3EEC1589" w:rsidR="00DF4028" w:rsidRPr="007E1851" w:rsidRDefault="00B43615" w:rsidP="007E1851">
      <w:pPr>
        <w:pStyle w:val="bulleting"/>
        <w:ind w:left="360"/>
      </w:pPr>
      <w:r w:rsidRPr="007E1851">
        <w:t>Are NGOs such as yours required to register with the government</w:t>
      </w:r>
      <w:r w:rsidR="006044D2" w:rsidRPr="007E1851">
        <w:t>?</w:t>
      </w:r>
      <w:r w:rsidR="0025302B" w:rsidRPr="007E1851">
        <w:t xml:space="preserve"> </w:t>
      </w:r>
    </w:p>
    <w:p w14:paraId="6747057D" w14:textId="781D7B98" w:rsidR="0025302B" w:rsidRPr="007E1851" w:rsidRDefault="00DF4028" w:rsidP="007E1851">
      <w:pPr>
        <w:pStyle w:val="bulleting"/>
        <w:ind w:left="360"/>
      </w:pPr>
      <w:r w:rsidRPr="007E1851">
        <w:t>Do you engage in r</w:t>
      </w:r>
      <w:r w:rsidR="0025302B" w:rsidRPr="007E1851">
        <w:t xml:space="preserve">oundtable dialogues about policies that prioritize certain sectors, collaborative design of future programs that benefit entrepreneurs, </w:t>
      </w:r>
      <w:r w:rsidR="00012D99" w:rsidRPr="007E1851">
        <w:t>or other similar efforts</w:t>
      </w:r>
      <w:r w:rsidR="0025302B" w:rsidRPr="007E1851">
        <w:t>?</w:t>
      </w:r>
      <w:r w:rsidRPr="007E1851">
        <w:t xml:space="preserve"> If so, with what frequency? What </w:t>
      </w:r>
      <w:r w:rsidR="007D4B74" w:rsidRPr="007E1851">
        <w:t>are</w:t>
      </w:r>
      <w:r w:rsidRPr="007E1851">
        <w:t xml:space="preserve"> the outcome</w:t>
      </w:r>
      <w:r w:rsidR="003D3516" w:rsidRPr="007E1851">
        <w:t>s</w:t>
      </w:r>
      <w:r w:rsidRPr="007E1851">
        <w:t xml:space="preserve"> of these meetings</w:t>
      </w:r>
      <w:r w:rsidR="003D3516" w:rsidRPr="007E1851">
        <w:t>,</w:t>
      </w:r>
      <w:r w:rsidR="007D4B74" w:rsidRPr="007E1851">
        <w:t xml:space="preserve"> and how do you track and measure their results</w:t>
      </w:r>
      <w:r w:rsidRPr="007E1851">
        <w:t>?</w:t>
      </w:r>
    </w:p>
    <w:p w14:paraId="4B159773" w14:textId="1DC6288E" w:rsidR="001C6A86" w:rsidRPr="007E1851" w:rsidRDefault="000511F5" w:rsidP="007E1851">
      <w:pPr>
        <w:pStyle w:val="bulleting"/>
        <w:ind w:left="360"/>
      </w:pPr>
      <w:r w:rsidRPr="007E1851">
        <w:t xml:space="preserve">Do you use </w:t>
      </w:r>
      <w:r w:rsidR="001C6A86" w:rsidRPr="007E1851">
        <w:t xml:space="preserve">technology to communicate with the </w:t>
      </w:r>
      <w:r w:rsidR="000B37D0" w:rsidRPr="007E1851">
        <w:t>government</w:t>
      </w:r>
      <w:r w:rsidR="008A2F60" w:rsidRPr="007E1851">
        <w:t xml:space="preserve"> or for any advocacy activities</w:t>
      </w:r>
      <w:r w:rsidR="000B37D0" w:rsidRPr="007E1851">
        <w:t xml:space="preserve">? </w:t>
      </w:r>
      <w:r w:rsidR="00012D99" w:rsidRPr="007E1851">
        <w:t>Examples include</w:t>
      </w:r>
      <w:r w:rsidR="001677C8" w:rsidRPr="007E1851">
        <w:t xml:space="preserve"> </w:t>
      </w:r>
      <w:r w:rsidR="00AA0CEF" w:rsidRPr="007E1851">
        <w:t xml:space="preserve">virtual </w:t>
      </w:r>
      <w:r w:rsidR="006C324B" w:rsidRPr="007E1851">
        <w:t>roundtable discussions</w:t>
      </w:r>
      <w:r w:rsidR="00420FCB" w:rsidRPr="007E1851">
        <w:t xml:space="preserve">, </w:t>
      </w:r>
      <w:r w:rsidR="00130458" w:rsidRPr="007E1851">
        <w:t>feedback loops</w:t>
      </w:r>
      <w:r w:rsidR="00BC1092" w:rsidRPr="007E1851">
        <w:t xml:space="preserve"> through web portals</w:t>
      </w:r>
      <w:r w:rsidR="00012D99" w:rsidRPr="007E1851">
        <w:t xml:space="preserve"> </w:t>
      </w:r>
      <w:r w:rsidR="00BC1092" w:rsidRPr="007E1851">
        <w:t>mobile applications</w:t>
      </w:r>
      <w:r w:rsidR="00012D99" w:rsidRPr="007E1851">
        <w:t>, etc</w:t>
      </w:r>
      <w:r w:rsidR="001677C8" w:rsidRPr="007E1851">
        <w:t>.</w:t>
      </w:r>
    </w:p>
    <w:p w14:paraId="146BABE2" w14:textId="77777777" w:rsidR="002E740A" w:rsidRPr="00C16F9A" w:rsidRDefault="002E740A" w:rsidP="00CE2EA2">
      <w:pPr>
        <w:jc w:val="both"/>
        <w:rPr>
          <w:color w:val="000000" w:themeColor="text1"/>
          <w:lang w:val="en-US"/>
        </w:rPr>
      </w:pPr>
    </w:p>
    <w:p w14:paraId="756ED602" w14:textId="167498AD" w:rsidR="00966C70" w:rsidRPr="00C16F9A" w:rsidRDefault="00966C70" w:rsidP="00CE2EA2">
      <w:pPr>
        <w:jc w:val="both"/>
        <w:rPr>
          <w:bCs/>
          <w:color w:val="000000" w:themeColor="text1"/>
          <w:lang w:val="en-US"/>
        </w:rPr>
      </w:pPr>
    </w:p>
    <w:p w14:paraId="73966576" w14:textId="05D81229" w:rsidR="005C02A3" w:rsidRDefault="005C02A3">
      <w:pPr>
        <w:rPr>
          <w:bCs/>
          <w:color w:val="000000" w:themeColor="text1"/>
          <w:u w:val="single"/>
          <w:lang w:val="en-US"/>
        </w:rPr>
      </w:pPr>
      <w:r>
        <w:rPr>
          <w:bCs/>
          <w:color w:val="000000" w:themeColor="text1"/>
          <w:u w:val="single"/>
          <w:lang w:val="en-US"/>
        </w:rPr>
        <w:br w:type="page"/>
      </w:r>
    </w:p>
    <w:p w14:paraId="4D3D64C4" w14:textId="77777777" w:rsidR="00B44B79" w:rsidRDefault="00B44B79" w:rsidP="00CE2EA2">
      <w:pPr>
        <w:jc w:val="both"/>
        <w:rPr>
          <w:bCs/>
          <w:color w:val="000000" w:themeColor="text1"/>
          <w:u w:val="single"/>
          <w:lang w:val="en-US"/>
        </w:rPr>
      </w:pPr>
    </w:p>
    <w:p w14:paraId="73D2E53E" w14:textId="3AECA34C"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7696" behindDoc="0" locked="0" layoutInCell="1" allowOverlap="1" wp14:anchorId="036C6F30" wp14:editId="71F233B7">
                <wp:simplePos x="0" y="0"/>
                <wp:positionH relativeFrom="column">
                  <wp:posOffset>6350</wp:posOffset>
                </wp:positionH>
                <wp:positionV relativeFrom="paragraph">
                  <wp:posOffset>228823</wp:posOffset>
                </wp:positionV>
                <wp:extent cx="5610860" cy="0"/>
                <wp:effectExtent l="0" t="0" r="0" b="0"/>
                <wp:wrapNone/>
                <wp:docPr id="109" name="Rechte verbindingslijn 10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36189" id="Rechte verbindingslijn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w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MrK0oM0zik&#10;J+BdhDTWozRplEHJb4YkBPard6HGsHtz8NMpuINP4gfhdfqjLDLkHl/mHsMQCUfjerMstxscBb/6&#10;ilug8yF+AKtJ2jRUSZPks5qdP4aIyRB6hSSzMqRvaLVerTMqWCXbR6lU8gV/Ot4rT84MJ1+9r9bV&#10;dqRSrmOjdV3ilxQh7QQf9zce9CiDxqR5VJl38aJgLOAJBHYPdS3HEtK9hTlv+3058SuDyBQisL45&#10;qPx30IRNYZDv8ksDZ3TOaE2cA7U01v8taxyupYoRf1U9ak2yj7a9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Moik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5C02A3">
        <w:rPr>
          <w:rFonts w:asciiTheme="minorHAnsi" w:hAnsiTheme="minorHAnsi" w:cstheme="minorHAnsi"/>
          <w:b/>
          <w:iCs/>
          <w:noProof/>
          <w:color w:val="00AEEF"/>
          <w:sz w:val="28"/>
          <w:szCs w:val="28"/>
          <w:bdr w:val="none" w:sz="0" w:space="0" w:color="auto"/>
          <w:lang w:val="es-ES_tradnl"/>
        </w:rPr>
        <w:t>Activities to Support Access to Finance</w:t>
      </w:r>
    </w:p>
    <w:p w14:paraId="3EA82E8B" w14:textId="550E63E2" w:rsidR="005C02A3" w:rsidRDefault="005C02A3" w:rsidP="00CE2EA2">
      <w:pPr>
        <w:jc w:val="both"/>
        <w:rPr>
          <w:bCs/>
          <w:color w:val="000000" w:themeColor="text1"/>
          <w:u w:val="single"/>
          <w:lang w:val="en-US"/>
        </w:rPr>
      </w:pPr>
    </w:p>
    <w:p w14:paraId="480FBFA9" w14:textId="474FA40C" w:rsidR="0093748C" w:rsidRPr="00B1641C" w:rsidRDefault="00012D99" w:rsidP="005C02A3">
      <w:pPr>
        <w:pStyle w:val="kopjeblauw"/>
      </w:pPr>
      <w:r w:rsidRPr="00B1641C">
        <w:t>Introduction</w:t>
      </w:r>
      <w:r w:rsidR="005C02A3">
        <w:br/>
      </w:r>
    </w:p>
    <w:p w14:paraId="1676B550" w14:textId="23E8F31E" w:rsidR="002C130C" w:rsidRPr="005C02A3" w:rsidRDefault="002C130C" w:rsidP="005C02A3">
      <w:pPr>
        <w:jc w:val="both"/>
        <w:rPr>
          <w:bCs/>
          <w:color w:val="000000" w:themeColor="text1"/>
          <w:sz w:val="22"/>
          <w:szCs w:val="22"/>
          <w:lang w:val="en-US"/>
        </w:rPr>
      </w:pPr>
      <w:r w:rsidRPr="005C02A3">
        <w:rPr>
          <w:bCs/>
          <w:color w:val="000000" w:themeColor="text1"/>
          <w:sz w:val="22"/>
          <w:szCs w:val="22"/>
          <w:lang w:val="en-US"/>
        </w:rPr>
        <w:t xml:space="preserve">As many of you probably know, women entrepreneurs’ inability to access sufficient financial services </w:t>
      </w:r>
      <w:r w:rsidR="00A45A21" w:rsidRPr="005C02A3">
        <w:rPr>
          <w:bCs/>
          <w:color w:val="000000" w:themeColor="text1"/>
          <w:sz w:val="22"/>
          <w:szCs w:val="22"/>
          <w:lang w:val="en-US"/>
        </w:rPr>
        <w:t>and credit can be a significant barrier to business growth.</w:t>
      </w:r>
    </w:p>
    <w:p w14:paraId="3AC384C4" w14:textId="5D252DD4" w:rsidR="00A45A21" w:rsidRPr="005C02A3" w:rsidRDefault="00A45A21" w:rsidP="00CE2EA2">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10AD24D5" w14:textId="77777777" w:rsidTr="00421FDC">
        <w:tc>
          <w:tcPr>
            <w:tcW w:w="8818" w:type="dxa"/>
            <w:shd w:val="clear" w:color="auto" w:fill="auto"/>
          </w:tcPr>
          <w:p w14:paraId="477939D9" w14:textId="1919978F" w:rsidR="005C02A3" w:rsidRPr="005C02A3" w:rsidRDefault="005C02A3" w:rsidP="00421FDC">
            <w:pPr>
              <w:jc w:val="both"/>
              <w:rPr>
                <w:b/>
                <w:color w:val="000000" w:themeColor="text1"/>
                <w:sz w:val="22"/>
                <w:szCs w:val="22"/>
                <w:lang w:val="en-US"/>
              </w:rPr>
            </w:pPr>
            <w:r w:rsidRPr="005C02A3">
              <w:rPr>
                <w:b/>
                <w:color w:val="000000" w:themeColor="text1"/>
                <w:sz w:val="22"/>
                <w:szCs w:val="22"/>
                <w:lang w:val="en-US"/>
              </w:rPr>
              <w:t>Do you think that women entrepreneurs can access financial services in the same way as their male counterparts do? If not, why?</w:t>
            </w:r>
          </w:p>
        </w:tc>
      </w:tr>
    </w:tbl>
    <w:p w14:paraId="5D6AC18A" w14:textId="77777777" w:rsidR="005C02A3" w:rsidRPr="00C16F9A" w:rsidRDefault="005C02A3" w:rsidP="005C02A3">
      <w:pPr>
        <w:jc w:val="both"/>
        <w:rPr>
          <w:b/>
          <w:bCs/>
          <w:i/>
          <w:iCs/>
          <w:color w:val="000000" w:themeColor="text1"/>
          <w:lang w:val="en-US"/>
        </w:rPr>
      </w:pPr>
    </w:p>
    <w:p w14:paraId="712E46F1" w14:textId="7DB37FC3" w:rsidR="002E740A" w:rsidRPr="00C16F9A" w:rsidRDefault="00164E63" w:rsidP="005C02A3">
      <w:pPr>
        <w:pStyle w:val="kopjeblauw"/>
      </w:pPr>
      <w:r w:rsidRPr="00B1641C">
        <w:t>Further detail</w:t>
      </w:r>
    </w:p>
    <w:p w14:paraId="2F22B2FD" w14:textId="012C672F" w:rsidR="00864268" w:rsidRPr="005C02A3" w:rsidRDefault="00864268" w:rsidP="005C02A3">
      <w:pPr>
        <w:pStyle w:val="bulleting"/>
        <w:ind w:left="360"/>
      </w:pPr>
      <w:r w:rsidRPr="005C02A3">
        <w:t>Does your organization provide services to women to help them access financial services?</w:t>
      </w:r>
    </w:p>
    <w:p w14:paraId="0AFE5DFD" w14:textId="204B607B" w:rsidR="008D07FE" w:rsidRPr="005C02A3" w:rsidRDefault="00EF7190" w:rsidP="005C02A3">
      <w:pPr>
        <w:pStyle w:val="bulleting"/>
        <w:ind w:left="360"/>
      </w:pPr>
      <w:r w:rsidRPr="005C02A3">
        <w:t>Do you have existing partnerships with financial institutions</w:t>
      </w:r>
      <w:r w:rsidR="00302C47" w:rsidRPr="005C02A3">
        <w:t xml:space="preserve">, including banks, </w:t>
      </w:r>
      <w:r w:rsidR="000062C8" w:rsidRPr="005C02A3">
        <w:t xml:space="preserve">credit unions, </w:t>
      </w:r>
      <w:r w:rsidR="00A50E99" w:rsidRPr="005C02A3">
        <w:t xml:space="preserve">and </w:t>
      </w:r>
      <w:r w:rsidR="000062C8" w:rsidRPr="005C02A3">
        <w:t>microfinance organizations</w:t>
      </w:r>
      <w:r w:rsidRPr="005C02A3">
        <w:t xml:space="preserve">? </w:t>
      </w:r>
      <w:r w:rsidR="008D07FE" w:rsidRPr="005C02A3">
        <w:t xml:space="preserve"> </w:t>
      </w:r>
    </w:p>
    <w:p w14:paraId="5C9850D1" w14:textId="53DF4C23" w:rsidR="008D07FE" w:rsidRPr="005C02A3" w:rsidRDefault="008D07FE" w:rsidP="005C02A3">
      <w:pPr>
        <w:pStyle w:val="Lijstalinea"/>
        <w:numPr>
          <w:ilvl w:val="1"/>
          <w:numId w:val="10"/>
        </w:numPr>
        <w:ind w:left="1068"/>
        <w:jc w:val="both"/>
        <w:rPr>
          <w:color w:val="000000" w:themeColor="text1"/>
          <w:sz w:val="22"/>
          <w:szCs w:val="22"/>
          <w:lang w:val="en-US"/>
        </w:rPr>
      </w:pPr>
      <w:r w:rsidRPr="005C02A3">
        <w:rPr>
          <w:color w:val="000000" w:themeColor="text1"/>
          <w:sz w:val="22"/>
          <w:szCs w:val="22"/>
          <w:lang w:val="en-US"/>
        </w:rPr>
        <w:t xml:space="preserve">If yes, please elaborate </w:t>
      </w:r>
      <w:r w:rsidR="00A50E99" w:rsidRPr="005C02A3">
        <w:rPr>
          <w:color w:val="000000" w:themeColor="text1"/>
          <w:sz w:val="22"/>
          <w:szCs w:val="22"/>
          <w:lang w:val="en-US"/>
        </w:rPr>
        <w:t xml:space="preserve">on </w:t>
      </w:r>
      <w:r w:rsidRPr="005C02A3">
        <w:rPr>
          <w:color w:val="000000" w:themeColor="text1"/>
          <w:sz w:val="22"/>
          <w:szCs w:val="22"/>
          <w:lang w:val="en-US"/>
        </w:rPr>
        <w:t xml:space="preserve">the nature of your </w:t>
      </w:r>
      <w:r w:rsidR="002C7A3A" w:rsidRPr="005C02A3">
        <w:rPr>
          <w:color w:val="000000" w:themeColor="text1"/>
          <w:sz w:val="22"/>
          <w:szCs w:val="22"/>
          <w:lang w:val="en-US"/>
        </w:rPr>
        <w:t>collaboration.</w:t>
      </w:r>
    </w:p>
    <w:p w14:paraId="5DADB011" w14:textId="619B623B" w:rsidR="00EF7190" w:rsidRPr="005C02A3" w:rsidRDefault="008D07FE" w:rsidP="005C02A3">
      <w:pPr>
        <w:pStyle w:val="Lijstalinea"/>
        <w:numPr>
          <w:ilvl w:val="1"/>
          <w:numId w:val="10"/>
        </w:numPr>
        <w:ind w:left="1068"/>
        <w:jc w:val="both"/>
        <w:rPr>
          <w:color w:val="000000" w:themeColor="text1"/>
          <w:sz w:val="22"/>
          <w:szCs w:val="22"/>
          <w:lang w:val="en-US"/>
        </w:rPr>
      </w:pPr>
      <w:r w:rsidRPr="005C02A3">
        <w:rPr>
          <w:color w:val="000000" w:themeColor="text1"/>
          <w:sz w:val="22"/>
          <w:szCs w:val="22"/>
          <w:lang w:val="en-US"/>
        </w:rPr>
        <w:t xml:space="preserve">If no, do you see a need </w:t>
      </w:r>
      <w:r w:rsidR="00B15410" w:rsidRPr="005C02A3">
        <w:rPr>
          <w:color w:val="000000" w:themeColor="text1"/>
          <w:sz w:val="22"/>
          <w:szCs w:val="22"/>
          <w:lang w:val="en-US"/>
        </w:rPr>
        <w:t xml:space="preserve">for doing so? What opportunities might allow you </w:t>
      </w:r>
      <w:r w:rsidRPr="005C02A3">
        <w:rPr>
          <w:color w:val="000000" w:themeColor="text1"/>
          <w:sz w:val="22"/>
          <w:szCs w:val="22"/>
          <w:lang w:val="en-US"/>
        </w:rPr>
        <w:t xml:space="preserve">to engage </w:t>
      </w:r>
      <w:r w:rsidR="00B15410" w:rsidRPr="005C02A3">
        <w:rPr>
          <w:color w:val="000000" w:themeColor="text1"/>
          <w:sz w:val="22"/>
          <w:szCs w:val="22"/>
          <w:lang w:val="en-US"/>
        </w:rPr>
        <w:t xml:space="preserve">with the government? What are the main reasons this does not occur?  </w:t>
      </w:r>
    </w:p>
    <w:p w14:paraId="73E75020" w14:textId="72049B08" w:rsidR="000C3951" w:rsidRPr="005C02A3" w:rsidRDefault="000C3951" w:rsidP="005C02A3">
      <w:pPr>
        <w:pStyle w:val="bulleting"/>
        <w:ind w:left="360"/>
      </w:pPr>
      <w:r w:rsidRPr="005C02A3">
        <w:t xml:space="preserve">Do you </w:t>
      </w:r>
      <w:r w:rsidR="0052775F" w:rsidRPr="005C02A3">
        <w:t>have relationships</w:t>
      </w:r>
      <w:r w:rsidR="00480745" w:rsidRPr="005C02A3">
        <w:t xml:space="preserve"> with angel investors</w:t>
      </w:r>
      <w:r w:rsidR="00B83424" w:rsidRPr="005C02A3">
        <w:t xml:space="preserve"> and other early-stage funding</w:t>
      </w:r>
      <w:r w:rsidR="00A50E99" w:rsidRPr="005C02A3">
        <w:t xml:space="preserve"> mechanisms</w:t>
      </w:r>
      <w:r w:rsidR="00B15410" w:rsidRPr="005C02A3">
        <w:t>,</w:t>
      </w:r>
      <w:r w:rsidR="00B83424" w:rsidRPr="005C02A3">
        <w:t xml:space="preserve"> such as crowd</w:t>
      </w:r>
      <w:r w:rsidR="00A50E99" w:rsidRPr="005C02A3">
        <w:t>-</w:t>
      </w:r>
      <w:r w:rsidR="008D07FE" w:rsidRPr="005C02A3">
        <w:t>funding platforms</w:t>
      </w:r>
      <w:r w:rsidR="0052775F" w:rsidRPr="005C02A3">
        <w:t>?</w:t>
      </w:r>
    </w:p>
    <w:p w14:paraId="6629C631" w14:textId="5F5D05B5" w:rsidR="00A23D35" w:rsidRPr="005C02A3" w:rsidRDefault="00A23D35" w:rsidP="005C02A3">
      <w:pPr>
        <w:pStyle w:val="Lijstalinea"/>
        <w:numPr>
          <w:ilvl w:val="1"/>
          <w:numId w:val="10"/>
        </w:numPr>
        <w:ind w:left="1068"/>
        <w:jc w:val="both"/>
        <w:rPr>
          <w:color w:val="000000" w:themeColor="text1"/>
          <w:sz w:val="22"/>
          <w:szCs w:val="22"/>
          <w:lang w:val="en-US"/>
        </w:rPr>
      </w:pPr>
      <w:r w:rsidRPr="005C02A3">
        <w:rPr>
          <w:color w:val="000000" w:themeColor="text1"/>
          <w:sz w:val="22"/>
          <w:szCs w:val="22"/>
          <w:lang w:val="en-US"/>
        </w:rPr>
        <w:t xml:space="preserve">If yes, can you elaborate?  </w:t>
      </w:r>
      <w:r w:rsidR="005A1040" w:rsidRPr="005C02A3">
        <w:rPr>
          <w:color w:val="000000" w:themeColor="text1"/>
          <w:sz w:val="22"/>
          <w:szCs w:val="22"/>
          <w:lang w:val="en-US"/>
        </w:rPr>
        <w:t xml:space="preserve">If no, do you see a need </w:t>
      </w:r>
      <w:r w:rsidR="00B15410" w:rsidRPr="005C02A3">
        <w:rPr>
          <w:color w:val="000000" w:themeColor="text1"/>
          <w:sz w:val="22"/>
          <w:szCs w:val="22"/>
          <w:lang w:val="en-US"/>
        </w:rPr>
        <w:t xml:space="preserve">for such relationships or </w:t>
      </w:r>
      <w:r w:rsidR="005A1040" w:rsidRPr="005C02A3">
        <w:rPr>
          <w:color w:val="000000" w:themeColor="text1"/>
          <w:sz w:val="22"/>
          <w:szCs w:val="22"/>
          <w:lang w:val="en-US"/>
        </w:rPr>
        <w:t>opportunit</w:t>
      </w:r>
      <w:r w:rsidR="00B15410" w:rsidRPr="005C02A3">
        <w:rPr>
          <w:color w:val="000000" w:themeColor="text1"/>
          <w:sz w:val="22"/>
          <w:szCs w:val="22"/>
          <w:lang w:val="en-US"/>
        </w:rPr>
        <w:t>ies</w:t>
      </w:r>
      <w:r w:rsidR="002C7A3A" w:rsidRPr="005C02A3">
        <w:rPr>
          <w:color w:val="000000" w:themeColor="text1"/>
          <w:sz w:val="22"/>
          <w:szCs w:val="22"/>
          <w:lang w:val="en-US"/>
        </w:rPr>
        <w:t xml:space="preserve"> to establish </w:t>
      </w:r>
      <w:r w:rsidR="00B15410" w:rsidRPr="005C02A3">
        <w:rPr>
          <w:color w:val="000000" w:themeColor="text1"/>
          <w:sz w:val="22"/>
          <w:szCs w:val="22"/>
          <w:lang w:val="en-US"/>
        </w:rPr>
        <w:t>them</w:t>
      </w:r>
      <w:r w:rsidR="005A1040" w:rsidRPr="005C02A3">
        <w:rPr>
          <w:color w:val="000000" w:themeColor="text1"/>
          <w:sz w:val="22"/>
          <w:szCs w:val="22"/>
          <w:lang w:val="en-US"/>
        </w:rPr>
        <w:t>?</w:t>
      </w:r>
    </w:p>
    <w:p w14:paraId="7C4E7E32" w14:textId="10CEF590" w:rsidR="00DF4028" w:rsidRPr="005C02A3" w:rsidRDefault="00E24936" w:rsidP="005C02A3">
      <w:pPr>
        <w:pStyle w:val="bulleting"/>
        <w:ind w:left="360"/>
      </w:pPr>
      <w:r w:rsidRPr="005C02A3">
        <w:t xml:space="preserve">Have </w:t>
      </w:r>
      <w:r w:rsidR="0033629D" w:rsidRPr="005C02A3">
        <w:t>you held discussions with</w:t>
      </w:r>
      <w:r w:rsidR="00BF1C86" w:rsidRPr="005C02A3">
        <w:t xml:space="preserve"> financial institutions </w:t>
      </w:r>
      <w:r w:rsidR="00901D3A" w:rsidRPr="005C02A3">
        <w:t>on loan programs</w:t>
      </w:r>
      <w:r w:rsidR="00B15410" w:rsidRPr="005C02A3">
        <w:t xml:space="preserve"> or </w:t>
      </w:r>
      <w:r w:rsidR="003818E2" w:rsidRPr="005C02A3">
        <w:t>bank</w:t>
      </w:r>
      <w:r w:rsidR="00626DFC" w:rsidRPr="005C02A3">
        <w:t xml:space="preserve"> </w:t>
      </w:r>
      <w:r w:rsidR="00B15410" w:rsidRPr="005C02A3">
        <w:t xml:space="preserve">or </w:t>
      </w:r>
      <w:r w:rsidR="003818E2" w:rsidRPr="005C02A3">
        <w:t>savings accounts</w:t>
      </w:r>
      <w:r w:rsidR="00901D3A" w:rsidRPr="005C02A3">
        <w:t xml:space="preserve"> that </w:t>
      </w:r>
      <w:r w:rsidR="0025302B" w:rsidRPr="005C02A3">
        <w:t xml:space="preserve">could </w:t>
      </w:r>
      <w:r w:rsidR="00015528" w:rsidRPr="005C02A3">
        <w:t>constitute</w:t>
      </w:r>
      <w:r w:rsidR="0025302B" w:rsidRPr="005C02A3">
        <w:t xml:space="preserve"> alternatives for collateralized assets</w:t>
      </w:r>
      <w:r w:rsidR="00EF0DAB" w:rsidRPr="005C02A3">
        <w:t xml:space="preserve"> to facilitate access to finance? If yes, how have these discussio</w:t>
      </w:r>
      <w:r w:rsidR="00EC5CBB" w:rsidRPr="005C02A3">
        <w:t>ns gone</w:t>
      </w:r>
      <w:r w:rsidR="00626DFC" w:rsidRPr="005C02A3">
        <w:t>;</w:t>
      </w:r>
      <w:r w:rsidR="00EC5CBB" w:rsidRPr="005C02A3">
        <w:t xml:space="preserve"> what were the results?</w:t>
      </w:r>
    </w:p>
    <w:p w14:paraId="52A6EBE4" w14:textId="6FDFBAFB" w:rsidR="0025302B" w:rsidRPr="005C02A3" w:rsidRDefault="00DF4028" w:rsidP="005C02A3">
      <w:pPr>
        <w:pStyle w:val="bulleting"/>
        <w:ind w:left="360"/>
      </w:pPr>
      <w:r w:rsidRPr="005C02A3">
        <w:t>What new loan products or programs have resulted from these dialogues?</w:t>
      </w:r>
    </w:p>
    <w:p w14:paraId="751512E9" w14:textId="09E69696" w:rsidR="0023614C" w:rsidRPr="005C02A3" w:rsidRDefault="0023614C" w:rsidP="005C02A3">
      <w:pPr>
        <w:pStyle w:val="bulleting"/>
        <w:ind w:left="360"/>
      </w:pPr>
      <w:r w:rsidRPr="005C02A3">
        <w:t xml:space="preserve">Have you </w:t>
      </w:r>
      <w:r w:rsidR="00174ECC" w:rsidRPr="005C02A3">
        <w:t xml:space="preserve">discussed </w:t>
      </w:r>
      <w:r w:rsidR="003746E5" w:rsidRPr="005C02A3">
        <w:t xml:space="preserve">new technology </w:t>
      </w:r>
      <w:r w:rsidR="00A951CB" w:rsidRPr="005C02A3">
        <w:t xml:space="preserve">with </w:t>
      </w:r>
      <w:r w:rsidR="003746E5" w:rsidRPr="005C02A3">
        <w:t>financial institutions</w:t>
      </w:r>
      <w:r w:rsidR="000E5E5D" w:rsidRPr="005C02A3">
        <w:t xml:space="preserve"> </w:t>
      </w:r>
      <w:r w:rsidR="00A74825" w:rsidRPr="005C02A3">
        <w:t xml:space="preserve">that could be used </w:t>
      </w:r>
      <w:r w:rsidR="00BB2219" w:rsidRPr="005C02A3">
        <w:t>by women entrepreneurs to access finance?</w:t>
      </w:r>
    </w:p>
    <w:p w14:paraId="22291732" w14:textId="77777777" w:rsidR="00DF4028" w:rsidRPr="00C16F9A" w:rsidRDefault="00DF4028" w:rsidP="00CE2EA2">
      <w:pPr>
        <w:pStyle w:val="Lijstalinea"/>
        <w:jc w:val="both"/>
        <w:rPr>
          <w:color w:val="000000" w:themeColor="text1"/>
          <w:lang w:val="en-US"/>
        </w:rPr>
      </w:pPr>
    </w:p>
    <w:p w14:paraId="15D4C8FD" w14:textId="77777777" w:rsidR="005C02A3" w:rsidRDefault="005C02A3">
      <w:pPr>
        <w:rPr>
          <w:b/>
          <w:color w:val="000000" w:themeColor="text1"/>
          <w:lang w:val="en-US"/>
        </w:rPr>
      </w:pPr>
      <w:r>
        <w:rPr>
          <w:b/>
          <w:color w:val="000000" w:themeColor="text1"/>
          <w:lang w:val="en-US"/>
        </w:rPr>
        <w:br w:type="page"/>
      </w:r>
    </w:p>
    <w:p w14:paraId="30EFB7EC" w14:textId="51D81B5C"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9744" behindDoc="0" locked="0" layoutInCell="1" allowOverlap="1" wp14:anchorId="776FAF0C" wp14:editId="129B6928">
                <wp:simplePos x="0" y="0"/>
                <wp:positionH relativeFrom="column">
                  <wp:posOffset>6350</wp:posOffset>
                </wp:positionH>
                <wp:positionV relativeFrom="paragraph">
                  <wp:posOffset>228823</wp:posOffset>
                </wp:positionV>
                <wp:extent cx="5610860" cy="0"/>
                <wp:effectExtent l="0" t="0" r="0" b="0"/>
                <wp:wrapNone/>
                <wp:docPr id="110" name="Rechte verbindingslijn 11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1657D" id="Rechte verbindingslijn 1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r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2B/DNA7p&#10;CXgfIY31IE0aZVDymyEJgf0aXGgw7N7s/XQKbu+T+LPwOv1RFjnnHl/mHsM5Eo7GelWV6xWm4ldf&#10;cQt0PsQPYDVJm5YqaZJ81rDTxxAxGUKvkGRWhgwt3dTLOqOCVbJ7lEolX/DHw73y5MRw8pv3m3qz&#10;HqmU69lorUv8kiKkneDj/saDHmXQmDSPKvMuXhSMBTyBwO6hrmosId1bmPN236uJXxlEphCB9c1B&#10;5b+DJmwKg3yXXxo4o3NGa+IcqKWx/m9Z4/laqhjxV9Wj1iT7YLtLnnluB17I3K3p8aQb/+s5h9+e&#10;+O4n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P1Q6q+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5C02A3">
        <w:rPr>
          <w:rFonts w:asciiTheme="minorHAnsi" w:hAnsiTheme="minorHAnsi" w:cstheme="minorHAnsi"/>
          <w:b/>
          <w:iCs/>
          <w:noProof/>
          <w:color w:val="00AEEF"/>
          <w:sz w:val="28"/>
          <w:szCs w:val="28"/>
          <w:bdr w:val="none" w:sz="0" w:space="0" w:color="auto"/>
          <w:lang w:val="es-ES_tradnl"/>
        </w:rPr>
        <w:t>Activities to Support Access to Training, Skills, and Informatio</w:t>
      </w:r>
      <w:r>
        <w:rPr>
          <w:rFonts w:asciiTheme="minorHAnsi" w:hAnsiTheme="minorHAnsi" w:cstheme="minorHAnsi"/>
          <w:b/>
          <w:iCs/>
          <w:noProof/>
          <w:color w:val="00AEEF"/>
          <w:sz w:val="28"/>
          <w:szCs w:val="28"/>
          <w:bdr w:val="none" w:sz="0" w:space="0" w:color="auto"/>
          <w:lang w:val="es-ES_tradnl"/>
        </w:rPr>
        <w:t>n</w:t>
      </w:r>
    </w:p>
    <w:p w14:paraId="1C8DF7A5" w14:textId="77777777" w:rsidR="005C02A3" w:rsidRDefault="005C02A3" w:rsidP="005C02A3">
      <w:pPr>
        <w:pStyle w:val="kopjeblauw"/>
      </w:pPr>
    </w:p>
    <w:p w14:paraId="0E94EA6B" w14:textId="343C95B1" w:rsidR="005C02A3" w:rsidRDefault="00B15410" w:rsidP="005C02A3">
      <w:pPr>
        <w:pStyle w:val="kopjeblauw"/>
      </w:pPr>
      <w:r w:rsidRPr="00B1641C">
        <w:t>Introduction</w:t>
      </w:r>
    </w:p>
    <w:p w14:paraId="13477934" w14:textId="77777777" w:rsidR="005C02A3" w:rsidRPr="00B1641C" w:rsidRDefault="005C02A3" w:rsidP="005C02A3">
      <w:pPr>
        <w:pStyle w:val="kopjeblauw"/>
      </w:pPr>
    </w:p>
    <w:p w14:paraId="58762577" w14:textId="4A597593" w:rsidR="00B350B7" w:rsidRPr="005C02A3" w:rsidRDefault="00F979AB" w:rsidP="005C02A3">
      <w:pPr>
        <w:jc w:val="both"/>
        <w:rPr>
          <w:bCs/>
          <w:color w:val="000000" w:themeColor="text1"/>
          <w:sz w:val="22"/>
          <w:szCs w:val="22"/>
          <w:lang w:val="en-US"/>
        </w:rPr>
      </w:pPr>
      <w:r w:rsidRPr="005C02A3">
        <w:rPr>
          <w:bCs/>
          <w:color w:val="000000" w:themeColor="text1"/>
          <w:sz w:val="22"/>
          <w:szCs w:val="22"/>
          <w:lang w:val="en-US"/>
        </w:rPr>
        <w:t xml:space="preserve">Women entrepreneurs typically have smaller, more informal networks than </w:t>
      </w:r>
      <w:r w:rsidR="00B15410" w:rsidRPr="005C02A3">
        <w:rPr>
          <w:bCs/>
          <w:color w:val="000000" w:themeColor="text1"/>
          <w:sz w:val="22"/>
          <w:szCs w:val="22"/>
          <w:lang w:val="en-US"/>
        </w:rPr>
        <w:t xml:space="preserve">do </w:t>
      </w:r>
      <w:r w:rsidRPr="005C02A3">
        <w:rPr>
          <w:bCs/>
          <w:color w:val="000000" w:themeColor="text1"/>
          <w:sz w:val="22"/>
          <w:szCs w:val="22"/>
          <w:lang w:val="en-US"/>
        </w:rPr>
        <w:t>their male counterparts</w:t>
      </w:r>
      <w:r w:rsidR="00B15410" w:rsidRPr="005C02A3">
        <w:rPr>
          <w:bCs/>
          <w:color w:val="000000" w:themeColor="text1"/>
          <w:sz w:val="22"/>
          <w:szCs w:val="22"/>
          <w:lang w:val="en-US"/>
        </w:rPr>
        <w:t>,</w:t>
      </w:r>
      <w:r w:rsidRPr="005C02A3">
        <w:rPr>
          <w:bCs/>
          <w:color w:val="000000" w:themeColor="text1"/>
          <w:sz w:val="22"/>
          <w:szCs w:val="22"/>
          <w:lang w:val="en-US"/>
        </w:rPr>
        <w:t xml:space="preserve"> and </w:t>
      </w:r>
      <w:r w:rsidR="00B15410" w:rsidRPr="005C02A3">
        <w:rPr>
          <w:bCs/>
          <w:color w:val="000000" w:themeColor="text1"/>
          <w:sz w:val="22"/>
          <w:szCs w:val="22"/>
          <w:lang w:val="en-US"/>
        </w:rPr>
        <w:t xml:space="preserve">they </w:t>
      </w:r>
      <w:r w:rsidRPr="005C02A3">
        <w:rPr>
          <w:bCs/>
          <w:color w:val="000000" w:themeColor="text1"/>
          <w:sz w:val="22"/>
          <w:szCs w:val="22"/>
          <w:lang w:val="en-US"/>
        </w:rPr>
        <w:t>may have access to</w:t>
      </w:r>
      <w:r w:rsidR="00C6152A" w:rsidRPr="005C02A3">
        <w:rPr>
          <w:bCs/>
          <w:color w:val="000000" w:themeColor="text1"/>
          <w:sz w:val="22"/>
          <w:szCs w:val="22"/>
          <w:lang w:val="en-US"/>
        </w:rPr>
        <w:t xml:space="preserve"> fewer mentors and role models.</w:t>
      </w:r>
    </w:p>
    <w:p w14:paraId="4F59A0A5" w14:textId="77777777" w:rsidR="00B350B7" w:rsidRPr="005C02A3" w:rsidRDefault="00B350B7"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6653B05B" w14:textId="77777777" w:rsidTr="00421FDC">
        <w:tc>
          <w:tcPr>
            <w:tcW w:w="8818" w:type="dxa"/>
            <w:shd w:val="clear" w:color="auto" w:fill="auto"/>
          </w:tcPr>
          <w:p w14:paraId="06181E6B" w14:textId="2D049FAD" w:rsidR="005C02A3" w:rsidRPr="005C02A3" w:rsidRDefault="005C02A3" w:rsidP="00421FDC">
            <w:pPr>
              <w:jc w:val="both"/>
              <w:rPr>
                <w:b/>
                <w:color w:val="000000" w:themeColor="text1"/>
                <w:sz w:val="22"/>
                <w:szCs w:val="22"/>
                <w:lang w:val="en-US"/>
              </w:rPr>
            </w:pPr>
            <w:r w:rsidRPr="005C02A3">
              <w:rPr>
                <w:b/>
                <w:color w:val="000000" w:themeColor="text1"/>
                <w:sz w:val="22"/>
                <w:szCs w:val="22"/>
                <w:lang w:val="en-US"/>
              </w:rPr>
              <w:t>What are the skills or capabilities that you have observed women entrepreneurs often lack?</w:t>
            </w:r>
          </w:p>
        </w:tc>
      </w:tr>
    </w:tbl>
    <w:p w14:paraId="33A189D2" w14:textId="77777777" w:rsidR="005C02A3" w:rsidRPr="00C16F9A" w:rsidRDefault="005C02A3" w:rsidP="005C02A3">
      <w:pPr>
        <w:jc w:val="both"/>
        <w:rPr>
          <w:b/>
          <w:bCs/>
          <w:i/>
          <w:iCs/>
          <w:color w:val="000000" w:themeColor="text1"/>
          <w:lang w:val="en-US"/>
        </w:rPr>
      </w:pPr>
    </w:p>
    <w:p w14:paraId="19B72982" w14:textId="14FAA83F" w:rsidR="001E6AD9" w:rsidRPr="00B15410" w:rsidRDefault="0016093E" w:rsidP="005C02A3">
      <w:pPr>
        <w:pStyle w:val="kopjeblauw"/>
      </w:pPr>
      <w:r w:rsidRPr="00B1641C">
        <w:t>Further detail</w:t>
      </w:r>
      <w:r w:rsidR="00F979AB" w:rsidRPr="00B1641C">
        <w:t xml:space="preserve"> </w:t>
      </w:r>
    </w:p>
    <w:p w14:paraId="3DB31DB4" w14:textId="773B8DCE" w:rsidR="0015290F" w:rsidRPr="005C02A3" w:rsidRDefault="00A1198B" w:rsidP="005C02A3">
      <w:pPr>
        <w:pStyle w:val="bulleting"/>
        <w:ind w:left="360"/>
      </w:pPr>
      <w:r w:rsidRPr="005C02A3">
        <w:t xml:space="preserve">What types of training and </w:t>
      </w:r>
      <w:r w:rsidR="009B6A09" w:rsidRPr="005C02A3">
        <w:t>capabilities programs do you offer to WSMEs</w:t>
      </w:r>
      <w:r w:rsidR="00626477" w:rsidRPr="005C02A3">
        <w:t xml:space="preserve"> to </w:t>
      </w:r>
      <w:r w:rsidR="00103E90" w:rsidRPr="005C02A3">
        <w:t>improve women’s</w:t>
      </w:r>
      <w:r w:rsidR="0039416E" w:rsidRPr="005C02A3">
        <w:t xml:space="preserve"> skills and capabilities?</w:t>
      </w:r>
      <w:r w:rsidR="009B6A09" w:rsidRPr="005C02A3">
        <w:t xml:space="preserve">  </w:t>
      </w:r>
    </w:p>
    <w:p w14:paraId="055600F4" w14:textId="095C420E" w:rsidR="00DF4028" w:rsidRPr="005C02A3" w:rsidRDefault="0025302B" w:rsidP="005C02A3">
      <w:pPr>
        <w:pStyle w:val="bulleting"/>
        <w:ind w:left="360"/>
      </w:pPr>
      <w:r w:rsidRPr="005C02A3">
        <w:t>Do you host events for women to network among themselves or with</w:t>
      </w:r>
      <w:r w:rsidR="00FA3FAE" w:rsidRPr="005C02A3">
        <w:t xml:space="preserve"> other business</w:t>
      </w:r>
      <w:r w:rsidR="006B3211" w:rsidRPr="005C02A3">
        <w:t>es</w:t>
      </w:r>
      <w:r w:rsidR="00FA3FAE" w:rsidRPr="005C02A3">
        <w:t xml:space="preserve"> in their sector?</w:t>
      </w:r>
      <w:r w:rsidRPr="005C02A3">
        <w:t xml:space="preserve"> </w:t>
      </w:r>
      <w:r w:rsidR="00FA3FAE" w:rsidRPr="005C02A3">
        <w:t>H</w:t>
      </w:r>
      <w:r w:rsidRPr="005C02A3">
        <w:t xml:space="preserve">ave they been successful? </w:t>
      </w:r>
      <w:r w:rsidR="00FA3FAE" w:rsidRPr="005C02A3">
        <w:t>What has been the most challenging aspect</w:t>
      </w:r>
      <w:r w:rsidR="00C2734C" w:rsidRPr="005C02A3">
        <w:t xml:space="preserve"> of these events</w:t>
      </w:r>
      <w:r w:rsidR="00FA3FAE" w:rsidRPr="005C02A3">
        <w:t>?</w:t>
      </w:r>
      <w:r w:rsidR="006B3211" w:rsidRPr="005C02A3">
        <w:t xml:space="preserve"> If you don’t convene such events, are you aware of other organizations that might</w:t>
      </w:r>
      <w:r w:rsidR="00C2734C" w:rsidRPr="005C02A3">
        <w:t xml:space="preserve"> do so</w:t>
      </w:r>
      <w:r w:rsidR="006B3211" w:rsidRPr="005C02A3">
        <w:t>?</w:t>
      </w:r>
    </w:p>
    <w:p w14:paraId="68D3ED81" w14:textId="580AFBEE" w:rsidR="00E665F5" w:rsidRPr="005C02A3" w:rsidRDefault="00E665F5" w:rsidP="005C02A3">
      <w:pPr>
        <w:pStyle w:val="Lijstalinea"/>
        <w:numPr>
          <w:ilvl w:val="1"/>
          <w:numId w:val="10"/>
        </w:numPr>
        <w:ind w:left="1068"/>
        <w:jc w:val="both"/>
        <w:rPr>
          <w:color w:val="000000" w:themeColor="text1"/>
          <w:sz w:val="22"/>
          <w:szCs w:val="22"/>
          <w:lang w:val="en-US"/>
        </w:rPr>
      </w:pPr>
      <w:r w:rsidRPr="005C02A3">
        <w:rPr>
          <w:color w:val="000000" w:themeColor="text1"/>
          <w:sz w:val="22"/>
          <w:szCs w:val="22"/>
          <w:lang w:val="en-US"/>
        </w:rPr>
        <w:t xml:space="preserve">What other opportunities exist for women to gather critical business information? </w:t>
      </w:r>
      <w:r w:rsidR="00C2734C" w:rsidRPr="005C02A3">
        <w:rPr>
          <w:color w:val="000000" w:themeColor="text1"/>
          <w:sz w:val="22"/>
          <w:szCs w:val="22"/>
          <w:lang w:val="en-US"/>
        </w:rPr>
        <w:t>E</w:t>
      </w:r>
      <w:r w:rsidRPr="005C02A3">
        <w:rPr>
          <w:color w:val="000000" w:themeColor="text1"/>
          <w:sz w:val="22"/>
          <w:szCs w:val="22"/>
          <w:lang w:val="en-US"/>
        </w:rPr>
        <w:t>xample</w:t>
      </w:r>
      <w:r w:rsidR="00C2734C" w:rsidRPr="005C02A3">
        <w:rPr>
          <w:color w:val="000000" w:themeColor="text1"/>
          <w:sz w:val="22"/>
          <w:szCs w:val="22"/>
          <w:lang w:val="en-US"/>
        </w:rPr>
        <w:t>s include</w:t>
      </w:r>
      <w:r w:rsidRPr="005C02A3">
        <w:rPr>
          <w:color w:val="000000" w:themeColor="text1"/>
          <w:sz w:val="22"/>
          <w:szCs w:val="22"/>
          <w:lang w:val="en-US"/>
        </w:rPr>
        <w:t xml:space="preserve"> online/phone-enabled resources, informal social or business channels, etc.</w:t>
      </w:r>
    </w:p>
    <w:p w14:paraId="339C03C2" w14:textId="386FB39A" w:rsidR="005A1E06" w:rsidRPr="005C02A3" w:rsidRDefault="005A1E06" w:rsidP="005C02A3">
      <w:pPr>
        <w:pStyle w:val="bulleting"/>
        <w:ind w:left="360"/>
      </w:pPr>
      <w:r w:rsidRPr="005C02A3">
        <w:t>Do you reach out to women role models or women who could potential</w:t>
      </w:r>
      <w:r w:rsidR="002B3D23" w:rsidRPr="005C02A3">
        <w:t>ly</w:t>
      </w:r>
      <w:r w:rsidRPr="005C02A3">
        <w:t xml:space="preserve"> </w:t>
      </w:r>
      <w:r w:rsidR="00C2734C" w:rsidRPr="005C02A3">
        <w:t xml:space="preserve">serve as </w:t>
      </w:r>
      <w:r w:rsidRPr="005C02A3">
        <w:t xml:space="preserve">role </w:t>
      </w:r>
      <w:r w:rsidR="000F1C4C" w:rsidRPr="005C02A3">
        <w:t>m</w:t>
      </w:r>
      <w:r w:rsidRPr="005C02A3">
        <w:t xml:space="preserve">odels or mentors for younger women?  </w:t>
      </w:r>
    </w:p>
    <w:p w14:paraId="758E2E19" w14:textId="1D74D4E5" w:rsidR="00FB279A" w:rsidRPr="005C02A3" w:rsidRDefault="00FB279A" w:rsidP="005C02A3">
      <w:pPr>
        <w:pStyle w:val="Lijstalinea"/>
        <w:numPr>
          <w:ilvl w:val="1"/>
          <w:numId w:val="10"/>
        </w:numPr>
        <w:ind w:left="1068"/>
        <w:jc w:val="both"/>
        <w:rPr>
          <w:bCs/>
          <w:color w:val="000000" w:themeColor="text1"/>
          <w:sz w:val="22"/>
          <w:szCs w:val="22"/>
          <w:lang w:val="en-US"/>
        </w:rPr>
      </w:pPr>
      <w:r w:rsidRPr="005C02A3">
        <w:rPr>
          <w:bCs/>
          <w:color w:val="000000" w:themeColor="text1"/>
          <w:sz w:val="22"/>
          <w:szCs w:val="22"/>
          <w:lang w:val="en-US"/>
        </w:rPr>
        <w:t xml:space="preserve">Have you been able to </w:t>
      </w:r>
      <w:r w:rsidR="005215E9" w:rsidRPr="005C02A3">
        <w:rPr>
          <w:bCs/>
          <w:color w:val="000000" w:themeColor="text1"/>
          <w:sz w:val="22"/>
          <w:szCs w:val="22"/>
          <w:lang w:val="en-US"/>
        </w:rPr>
        <w:t>arrange</w:t>
      </w:r>
      <w:r w:rsidR="00524715" w:rsidRPr="005C02A3">
        <w:rPr>
          <w:bCs/>
          <w:color w:val="000000" w:themeColor="text1"/>
          <w:sz w:val="22"/>
          <w:szCs w:val="22"/>
          <w:lang w:val="en-US"/>
        </w:rPr>
        <w:t xml:space="preserve"> virtual meetings</w:t>
      </w:r>
      <w:r w:rsidR="00C2734C" w:rsidRPr="005C02A3">
        <w:rPr>
          <w:bCs/>
          <w:color w:val="000000" w:themeColor="text1"/>
          <w:sz w:val="22"/>
          <w:szCs w:val="22"/>
          <w:lang w:val="en-US"/>
        </w:rPr>
        <w:t xml:space="preserve"> such as</w:t>
      </w:r>
      <w:r w:rsidR="00524715" w:rsidRPr="005C02A3">
        <w:rPr>
          <w:bCs/>
          <w:color w:val="000000" w:themeColor="text1"/>
          <w:sz w:val="22"/>
          <w:szCs w:val="22"/>
          <w:lang w:val="en-US"/>
        </w:rPr>
        <w:t xml:space="preserve"> through Zoom or What</w:t>
      </w:r>
      <w:r w:rsidR="008A273A" w:rsidRPr="005C02A3">
        <w:rPr>
          <w:bCs/>
          <w:color w:val="000000" w:themeColor="text1"/>
          <w:sz w:val="22"/>
          <w:szCs w:val="22"/>
          <w:lang w:val="en-US"/>
        </w:rPr>
        <w:t>sA</w:t>
      </w:r>
      <w:r w:rsidR="00524715" w:rsidRPr="005C02A3">
        <w:rPr>
          <w:bCs/>
          <w:color w:val="000000" w:themeColor="text1"/>
          <w:sz w:val="22"/>
          <w:szCs w:val="22"/>
          <w:lang w:val="en-US"/>
        </w:rPr>
        <w:t>pp video or cell phone calls?</w:t>
      </w:r>
    </w:p>
    <w:p w14:paraId="29750C47" w14:textId="261824EB" w:rsidR="002B3D23" w:rsidRPr="005C02A3" w:rsidRDefault="002B3D23" w:rsidP="005C02A3">
      <w:pPr>
        <w:pStyle w:val="Lijstalinea"/>
        <w:numPr>
          <w:ilvl w:val="1"/>
          <w:numId w:val="10"/>
        </w:numPr>
        <w:ind w:left="1068"/>
        <w:jc w:val="both"/>
        <w:rPr>
          <w:bCs/>
          <w:color w:val="000000" w:themeColor="text1"/>
          <w:sz w:val="22"/>
          <w:szCs w:val="22"/>
          <w:lang w:val="en-US"/>
        </w:rPr>
      </w:pPr>
      <w:r w:rsidRPr="005C02A3">
        <w:rPr>
          <w:bCs/>
          <w:color w:val="000000" w:themeColor="text1"/>
          <w:sz w:val="22"/>
          <w:szCs w:val="22"/>
          <w:lang w:val="en-US"/>
        </w:rPr>
        <w:t xml:space="preserve">What do you </w:t>
      </w:r>
      <w:r w:rsidR="00C2734C" w:rsidRPr="005C02A3">
        <w:rPr>
          <w:bCs/>
          <w:color w:val="000000" w:themeColor="text1"/>
          <w:sz w:val="22"/>
          <w:szCs w:val="22"/>
          <w:lang w:val="en-US"/>
        </w:rPr>
        <w:t>consider</w:t>
      </w:r>
      <w:r w:rsidRPr="005C02A3">
        <w:rPr>
          <w:bCs/>
          <w:color w:val="000000" w:themeColor="text1"/>
          <w:sz w:val="22"/>
          <w:szCs w:val="22"/>
          <w:lang w:val="en-US"/>
        </w:rPr>
        <w:t xml:space="preserve"> the most important factor for a mutually beneficial relationship between a female mentor and her female entrepreneur mentee?</w:t>
      </w:r>
    </w:p>
    <w:p w14:paraId="5CAD5DC6" w14:textId="074D090A" w:rsidR="00DC0D94" w:rsidRPr="005C02A3" w:rsidRDefault="005A1E06" w:rsidP="005C02A3">
      <w:pPr>
        <w:pStyle w:val="bulleting"/>
        <w:ind w:left="360"/>
      </w:pPr>
      <w:r w:rsidRPr="005C02A3">
        <w:t xml:space="preserve">Are any of your training, skills, and information programs </w:t>
      </w:r>
      <w:r w:rsidR="00932096" w:rsidRPr="005C02A3">
        <w:t>delivered using technology</w:t>
      </w:r>
      <w:r w:rsidR="005954E4" w:rsidRPr="005C02A3">
        <w:t>, such as</w:t>
      </w:r>
      <w:r w:rsidR="00C2734C" w:rsidRPr="005C02A3">
        <w:t xml:space="preserve"> through</w:t>
      </w:r>
      <w:r w:rsidR="005954E4" w:rsidRPr="005C02A3">
        <w:t xml:space="preserve"> an e-</w:t>
      </w:r>
      <w:r w:rsidR="00B321E3" w:rsidRPr="005C02A3">
        <w:t>l</w:t>
      </w:r>
      <w:r w:rsidR="005954E4" w:rsidRPr="005C02A3">
        <w:t>earning platform</w:t>
      </w:r>
      <w:r w:rsidR="00932096" w:rsidRPr="005C02A3">
        <w:t>?</w:t>
      </w:r>
      <w:r w:rsidR="000F1C4C" w:rsidRPr="005C02A3">
        <w:t xml:space="preserve"> </w:t>
      </w:r>
      <w:r w:rsidR="00DC0D94" w:rsidRPr="005C02A3">
        <w:t xml:space="preserve">If so, what types of technology have you </w:t>
      </w:r>
      <w:r w:rsidR="00B321E3" w:rsidRPr="005C02A3">
        <w:t>used</w:t>
      </w:r>
      <w:r w:rsidR="00DC0D94" w:rsidRPr="005C02A3">
        <w:t xml:space="preserve">? </w:t>
      </w:r>
      <w:r w:rsidR="0015290F" w:rsidRPr="005C02A3">
        <w:t>Which formats were the most successful?</w:t>
      </w:r>
      <w:r w:rsidR="00932096" w:rsidRPr="005C02A3">
        <w:t xml:space="preserve">   </w:t>
      </w:r>
    </w:p>
    <w:p w14:paraId="2624E40A" w14:textId="0CE8D34E" w:rsidR="005C02A3" w:rsidRDefault="00932096" w:rsidP="005C02A3">
      <w:pPr>
        <w:pStyle w:val="bulleting"/>
        <w:ind w:left="360"/>
      </w:pPr>
      <w:r w:rsidRPr="005C02A3">
        <w:t xml:space="preserve">If </w:t>
      </w:r>
      <w:r w:rsidR="00E125C1" w:rsidRPr="005C02A3">
        <w:t>your training and skills delivery</w:t>
      </w:r>
      <w:r w:rsidR="00C2734C" w:rsidRPr="005C02A3">
        <w:t xml:space="preserve"> options</w:t>
      </w:r>
      <w:r w:rsidR="00E125C1" w:rsidRPr="005C02A3">
        <w:t xml:space="preserve"> do not</w:t>
      </w:r>
      <w:r w:rsidR="00C2734C" w:rsidRPr="005C02A3">
        <w:t xml:space="preserve"> include </w:t>
      </w:r>
      <w:r w:rsidR="00E125C1" w:rsidRPr="005C02A3">
        <w:t>technology,</w:t>
      </w:r>
      <w:r w:rsidRPr="005C02A3">
        <w:t xml:space="preserve"> why not? What are the main obstacles?</w:t>
      </w:r>
    </w:p>
    <w:p w14:paraId="5AFF17C6" w14:textId="073FE8DD" w:rsidR="005C02A3" w:rsidRDefault="005C02A3" w:rsidP="005C02A3">
      <w:pPr>
        <w:pStyle w:val="bulleting"/>
        <w:numPr>
          <w:ilvl w:val="0"/>
          <w:numId w:val="0"/>
        </w:numPr>
      </w:pPr>
    </w:p>
    <w:p w14:paraId="39D52946" w14:textId="0FBABEAC" w:rsidR="005C02A3" w:rsidRDefault="005C02A3">
      <w:pPr>
        <w:rPr>
          <w:rFonts w:ascii="Calibri" w:eastAsia="Calibri" w:hAnsi="Calibri" w:cstheme="minorHAnsi"/>
          <w:color w:val="000000" w:themeColor="text1"/>
          <w:sz w:val="22"/>
          <w:szCs w:val="22"/>
          <w:u w:color="000000"/>
          <w:bdr w:val="nil"/>
          <w:lang w:val="en-US"/>
        </w:rPr>
      </w:pPr>
      <w:r>
        <w:br w:type="page"/>
      </w:r>
    </w:p>
    <w:p w14:paraId="0A318AE7" w14:textId="052582BE" w:rsidR="005C02A3" w:rsidRPr="00C16F9A" w:rsidRDefault="005C02A3" w:rsidP="005C02A3">
      <w:pPr>
        <w:pStyle w:val="bulleting"/>
        <w:numPr>
          <w:ilvl w:val="0"/>
          <w:numId w:val="0"/>
        </w:numPr>
      </w:pPr>
      <w:r w:rsidRPr="005619A0">
        <w:rPr>
          <w:rFonts w:asciiTheme="minorHAnsi" w:hAnsiTheme="minorHAnsi"/>
          <w:b/>
          <w:iCs/>
          <w:noProof/>
          <w:color w:val="00AEEF"/>
          <w:sz w:val="28"/>
          <w:szCs w:val="28"/>
          <w:bdr w:val="none" w:sz="0" w:space="0" w:color="auto"/>
        </w:rPr>
        <w:lastRenderedPageBreak/>
        <mc:AlternateContent>
          <mc:Choice Requires="wps">
            <w:drawing>
              <wp:anchor distT="0" distB="0" distL="114300" distR="114300" simplePos="0" relativeHeight="251681792" behindDoc="0" locked="0" layoutInCell="1" allowOverlap="1" wp14:anchorId="1B1C3229" wp14:editId="23BD169A">
                <wp:simplePos x="0" y="0"/>
                <wp:positionH relativeFrom="column">
                  <wp:posOffset>6350</wp:posOffset>
                </wp:positionH>
                <wp:positionV relativeFrom="paragraph">
                  <wp:posOffset>228823</wp:posOffset>
                </wp:positionV>
                <wp:extent cx="5610860" cy="0"/>
                <wp:effectExtent l="0" t="0" r="0" b="0"/>
                <wp:wrapNone/>
                <wp:docPr id="112" name="Rechte verbindingslijn 11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42AEC" id="Rechte verbindingslijn 1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hw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k0Xo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Pr="005C02A3">
        <w:rPr>
          <w:rFonts w:asciiTheme="minorHAnsi" w:hAnsiTheme="minorHAnsi"/>
          <w:b/>
          <w:bCs/>
          <w:iCs/>
          <w:noProof/>
          <w:color w:val="00AEEF"/>
          <w:sz w:val="28"/>
          <w:szCs w:val="28"/>
          <w:bdr w:val="none" w:sz="0" w:space="0" w:color="auto"/>
          <w:lang w:val="es-ES_tradnl"/>
        </w:rPr>
        <w:t>Activities to Support Access to Markets</w:t>
      </w:r>
    </w:p>
    <w:p w14:paraId="7542C69E" w14:textId="530909E9" w:rsidR="00A8573F" w:rsidRPr="00C16F9A" w:rsidRDefault="00A8573F" w:rsidP="00CE2EA2">
      <w:pPr>
        <w:jc w:val="both"/>
        <w:rPr>
          <w:b/>
          <w:bCs/>
          <w:color w:val="000000" w:themeColor="text1"/>
          <w:lang w:val="en-US"/>
        </w:rPr>
      </w:pPr>
    </w:p>
    <w:p w14:paraId="5A56E6AF" w14:textId="23D43673" w:rsidR="00606AF0" w:rsidRDefault="00C2734C" w:rsidP="005C02A3">
      <w:pPr>
        <w:pStyle w:val="kopjeblauw"/>
      </w:pPr>
      <w:r w:rsidRPr="009F14E3">
        <w:t>Introduction</w:t>
      </w:r>
    </w:p>
    <w:p w14:paraId="1F39A23C" w14:textId="77777777" w:rsidR="005C02A3" w:rsidRPr="009F14E3" w:rsidRDefault="005C02A3" w:rsidP="005C02A3">
      <w:pPr>
        <w:pStyle w:val="kopjeblauw"/>
      </w:pPr>
    </w:p>
    <w:p w14:paraId="6E37CBCA" w14:textId="2CB8852F" w:rsidR="004474AD" w:rsidRPr="005C02A3" w:rsidRDefault="000C5A4C" w:rsidP="005C02A3">
      <w:pPr>
        <w:jc w:val="both"/>
        <w:rPr>
          <w:color w:val="000000" w:themeColor="text1"/>
          <w:sz w:val="22"/>
          <w:szCs w:val="22"/>
          <w:lang w:val="en-US"/>
        </w:rPr>
      </w:pPr>
      <w:r w:rsidRPr="005C02A3">
        <w:rPr>
          <w:color w:val="000000" w:themeColor="text1"/>
          <w:sz w:val="22"/>
          <w:szCs w:val="22"/>
          <w:lang w:val="en-US"/>
        </w:rPr>
        <w:t xml:space="preserve">Women entrepreneurs typically </w:t>
      </w:r>
      <w:r w:rsidR="004474AD" w:rsidRPr="005C02A3">
        <w:rPr>
          <w:color w:val="000000" w:themeColor="text1"/>
          <w:sz w:val="22"/>
          <w:szCs w:val="22"/>
          <w:lang w:val="en-US"/>
        </w:rPr>
        <w:t>have more difficulty accessing markets</w:t>
      </w:r>
      <w:r w:rsidR="003F750C" w:rsidRPr="005C02A3">
        <w:rPr>
          <w:color w:val="000000" w:themeColor="text1"/>
          <w:sz w:val="22"/>
          <w:szCs w:val="22"/>
          <w:lang w:val="en-US"/>
        </w:rPr>
        <w:t>,</w:t>
      </w:r>
      <w:r w:rsidR="004474AD" w:rsidRPr="005C02A3">
        <w:rPr>
          <w:color w:val="000000" w:themeColor="text1"/>
          <w:sz w:val="22"/>
          <w:szCs w:val="22"/>
          <w:lang w:val="en-US"/>
        </w:rPr>
        <w:t xml:space="preserve"> both </w:t>
      </w:r>
      <w:r w:rsidR="003F750C" w:rsidRPr="005C02A3">
        <w:rPr>
          <w:color w:val="000000" w:themeColor="text1"/>
          <w:sz w:val="22"/>
          <w:szCs w:val="22"/>
          <w:lang w:val="en-US"/>
        </w:rPr>
        <w:t xml:space="preserve">to </w:t>
      </w:r>
      <w:r w:rsidR="004474AD" w:rsidRPr="005C02A3">
        <w:rPr>
          <w:color w:val="000000" w:themeColor="text1"/>
          <w:sz w:val="22"/>
          <w:szCs w:val="22"/>
          <w:lang w:val="en-US"/>
        </w:rPr>
        <w:t>supply inputs to their businesses and</w:t>
      </w:r>
      <w:r w:rsidR="00DC1CC8" w:rsidRPr="005C02A3">
        <w:rPr>
          <w:color w:val="000000" w:themeColor="text1"/>
          <w:sz w:val="22"/>
          <w:szCs w:val="22"/>
          <w:lang w:val="en-US"/>
        </w:rPr>
        <w:t xml:space="preserve"> to</w:t>
      </w:r>
      <w:r w:rsidR="004474AD" w:rsidRPr="005C02A3">
        <w:rPr>
          <w:color w:val="000000" w:themeColor="text1"/>
          <w:sz w:val="22"/>
          <w:szCs w:val="22"/>
          <w:lang w:val="en-US"/>
        </w:rPr>
        <w:t xml:space="preserve"> sell goods and services to customers.</w:t>
      </w:r>
    </w:p>
    <w:p w14:paraId="67EA9CDD" w14:textId="77777777" w:rsidR="005C02A3" w:rsidRPr="005C02A3" w:rsidRDefault="005C02A3"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7F036523" w14:textId="77777777" w:rsidTr="00421FDC">
        <w:tc>
          <w:tcPr>
            <w:tcW w:w="8818" w:type="dxa"/>
            <w:shd w:val="clear" w:color="auto" w:fill="auto"/>
          </w:tcPr>
          <w:p w14:paraId="2E90AB2B" w14:textId="3E9B0DEC" w:rsidR="005C02A3" w:rsidRPr="005C02A3" w:rsidRDefault="005C02A3" w:rsidP="00421FDC">
            <w:pPr>
              <w:jc w:val="both"/>
              <w:rPr>
                <w:b/>
                <w:bCs/>
                <w:color w:val="000000" w:themeColor="text1"/>
                <w:sz w:val="22"/>
                <w:szCs w:val="22"/>
                <w:lang w:val="en-US"/>
              </w:rPr>
            </w:pPr>
            <w:r w:rsidRPr="005C02A3">
              <w:rPr>
                <w:b/>
                <w:bCs/>
                <w:color w:val="000000" w:themeColor="text1"/>
                <w:sz w:val="22"/>
                <w:szCs w:val="22"/>
                <w:lang w:val="en-US"/>
              </w:rPr>
              <w:t>What is the single most important action that could be taken to support women in increasing their access to markets?</w:t>
            </w:r>
          </w:p>
        </w:tc>
      </w:tr>
    </w:tbl>
    <w:p w14:paraId="404BEBB9" w14:textId="77777777" w:rsidR="005C02A3" w:rsidRPr="00C16F9A" w:rsidRDefault="005C02A3" w:rsidP="005C02A3">
      <w:pPr>
        <w:jc w:val="both"/>
        <w:rPr>
          <w:b/>
          <w:bCs/>
          <w:i/>
          <w:iCs/>
          <w:color w:val="000000" w:themeColor="text1"/>
          <w:lang w:val="en-US"/>
        </w:rPr>
      </w:pPr>
    </w:p>
    <w:p w14:paraId="52E92896" w14:textId="47E93C0A" w:rsidR="00FC5AE5" w:rsidRPr="00C16F9A" w:rsidRDefault="00FC5AE5" w:rsidP="005C02A3">
      <w:pPr>
        <w:pStyle w:val="kopjeblauw"/>
        <w:rPr>
          <w:bCs/>
        </w:rPr>
      </w:pPr>
      <w:r w:rsidRPr="009F14E3">
        <w:t>Further detail</w:t>
      </w:r>
    </w:p>
    <w:p w14:paraId="2CB2EA84" w14:textId="657003E2" w:rsidR="00B43B7A" w:rsidRPr="00C16F9A" w:rsidRDefault="00B43B7A" w:rsidP="005C02A3">
      <w:pPr>
        <w:pStyle w:val="bulleting"/>
        <w:ind w:left="360"/>
      </w:pPr>
      <w:r w:rsidRPr="00C16F9A">
        <w:t>Do your members find it difficult to sell their goods and services beyond the location in which they operate?</w:t>
      </w:r>
    </w:p>
    <w:p w14:paraId="1B90F2D0" w14:textId="59B12715" w:rsidR="00CF1593" w:rsidRPr="00C16F9A" w:rsidRDefault="00D21287" w:rsidP="005C02A3">
      <w:pPr>
        <w:pStyle w:val="bulleting"/>
        <w:ind w:left="360"/>
      </w:pPr>
      <w:r w:rsidRPr="00C16F9A">
        <w:t xml:space="preserve">What </w:t>
      </w:r>
      <w:r w:rsidR="00FC4FBB" w:rsidRPr="00C16F9A">
        <w:t xml:space="preserve">programs do you offer that help women </w:t>
      </w:r>
      <w:r w:rsidR="00B36164" w:rsidRPr="00C16F9A">
        <w:t>access inputs or find new customers?</w:t>
      </w:r>
      <w:r w:rsidR="00DF2407" w:rsidRPr="00C16F9A">
        <w:t xml:space="preserve"> For example, </w:t>
      </w:r>
      <w:r w:rsidR="001902B0">
        <w:t xml:space="preserve">what programs </w:t>
      </w:r>
      <w:r w:rsidR="00DF2407" w:rsidRPr="00C16F9A">
        <w:t xml:space="preserve">assist them in conducting market research to understand demand? </w:t>
      </w:r>
      <w:r w:rsidR="001902B0">
        <w:t>What o</w:t>
      </w:r>
      <w:r w:rsidR="001902B0" w:rsidRPr="00C16F9A">
        <w:t>ther</w:t>
      </w:r>
      <w:r w:rsidR="001902B0">
        <w:t xml:space="preserve"> market access programs have you pursued</w:t>
      </w:r>
      <w:r w:rsidR="00DF2407" w:rsidRPr="00C16F9A">
        <w:t>?</w:t>
      </w:r>
    </w:p>
    <w:p w14:paraId="18E6CB59" w14:textId="7C3531E2" w:rsidR="00472D86" w:rsidRPr="00C16F9A" w:rsidRDefault="00472D86" w:rsidP="005C02A3">
      <w:pPr>
        <w:pStyle w:val="bulleting"/>
        <w:ind w:left="360"/>
      </w:pPr>
      <w:r w:rsidRPr="00C16F9A">
        <w:t>Have you</w:t>
      </w:r>
      <w:r w:rsidR="00E567BD" w:rsidRPr="00C16F9A">
        <w:t xml:space="preserve"> implemented programs to help </w:t>
      </w:r>
      <w:r w:rsidRPr="00C16F9A">
        <w:t xml:space="preserve">women </w:t>
      </w:r>
      <w:r w:rsidRPr="003D0342">
        <w:t>entrepreneurs</w:t>
      </w:r>
      <w:r w:rsidRPr="00C16F9A">
        <w:t xml:space="preserve"> </w:t>
      </w:r>
      <w:r w:rsidR="008F4C68">
        <w:t xml:space="preserve">to </w:t>
      </w:r>
      <w:r w:rsidRPr="00C16F9A">
        <w:t>market and sell their goods online through e-commerce platforms?</w:t>
      </w:r>
      <w:r w:rsidR="006A3AF7" w:rsidRPr="00C16F9A">
        <w:t xml:space="preserve"> If so, please describe</w:t>
      </w:r>
      <w:r w:rsidR="001902B0">
        <w:t xml:space="preserve"> them</w:t>
      </w:r>
      <w:r w:rsidR="006A3AF7" w:rsidRPr="00C16F9A">
        <w:t>.</w:t>
      </w:r>
    </w:p>
    <w:p w14:paraId="2AAEE928" w14:textId="1FC7A277" w:rsidR="00E76596" w:rsidRPr="005C02A3" w:rsidRDefault="00B43B7A" w:rsidP="005C02A3">
      <w:pPr>
        <w:pStyle w:val="bulleting"/>
        <w:ind w:left="360"/>
      </w:pPr>
      <w:r w:rsidRPr="005C02A3">
        <w:t xml:space="preserve">Do you track </w:t>
      </w:r>
      <w:r w:rsidR="00644928" w:rsidRPr="005C02A3">
        <w:t>how</w:t>
      </w:r>
      <w:r w:rsidR="001902B0" w:rsidRPr="005C02A3">
        <w:t xml:space="preserve"> or </w:t>
      </w:r>
      <w:r w:rsidR="00644928" w:rsidRPr="005C02A3">
        <w:t xml:space="preserve">if women </w:t>
      </w:r>
      <w:r w:rsidR="00E76596" w:rsidRPr="005C02A3">
        <w:t xml:space="preserve">beneficiaries in your programs </w:t>
      </w:r>
      <w:r w:rsidR="009C17E2" w:rsidRPr="005C02A3">
        <w:t>found new customers or completed new sales</w:t>
      </w:r>
      <w:r w:rsidR="00644928" w:rsidRPr="005C02A3">
        <w:t xml:space="preserve">? </w:t>
      </w:r>
    </w:p>
    <w:p w14:paraId="242B065F" w14:textId="33D2B3E4" w:rsidR="00A211E2" w:rsidRPr="005C02A3" w:rsidRDefault="003D5C35" w:rsidP="005C02A3">
      <w:pPr>
        <w:pStyle w:val="Lijstalinea"/>
        <w:numPr>
          <w:ilvl w:val="1"/>
          <w:numId w:val="21"/>
        </w:numPr>
        <w:ind w:left="1068"/>
        <w:jc w:val="both"/>
        <w:rPr>
          <w:color w:val="000000" w:themeColor="text1"/>
          <w:sz w:val="22"/>
          <w:szCs w:val="22"/>
          <w:lang w:val="en-US"/>
        </w:rPr>
      </w:pPr>
      <w:r w:rsidRPr="005C02A3">
        <w:rPr>
          <w:color w:val="000000" w:themeColor="text1"/>
          <w:sz w:val="22"/>
          <w:szCs w:val="22"/>
          <w:lang w:val="en-US"/>
        </w:rPr>
        <w:t xml:space="preserve">If yes, </w:t>
      </w:r>
      <w:r w:rsidR="008F4C68" w:rsidRPr="005C02A3">
        <w:rPr>
          <w:color w:val="000000" w:themeColor="text1"/>
          <w:sz w:val="22"/>
          <w:szCs w:val="22"/>
          <w:lang w:val="en-US"/>
        </w:rPr>
        <w:t xml:space="preserve">have </w:t>
      </w:r>
      <w:r w:rsidR="001902B0" w:rsidRPr="005C02A3">
        <w:rPr>
          <w:color w:val="000000" w:themeColor="text1"/>
          <w:sz w:val="22"/>
          <w:szCs w:val="22"/>
          <w:lang w:val="en-US"/>
        </w:rPr>
        <w:t xml:space="preserve">the new customers or sales </w:t>
      </w:r>
      <w:r w:rsidR="00B210FE" w:rsidRPr="005C02A3">
        <w:rPr>
          <w:color w:val="000000" w:themeColor="text1"/>
          <w:sz w:val="22"/>
          <w:szCs w:val="22"/>
          <w:lang w:val="en-US"/>
        </w:rPr>
        <w:t>contributed substantially to the women’s business growth?</w:t>
      </w:r>
    </w:p>
    <w:p w14:paraId="2A13085C" w14:textId="354BF617" w:rsidR="00C44C84" w:rsidRPr="005C02A3" w:rsidRDefault="00C44C84" w:rsidP="005C02A3">
      <w:pPr>
        <w:pStyle w:val="bulleting"/>
        <w:ind w:left="360"/>
      </w:pPr>
      <w:r w:rsidRPr="005C02A3">
        <w:t xml:space="preserve">Do any of your programs </w:t>
      </w:r>
      <w:r w:rsidR="008917DB" w:rsidRPr="005C02A3">
        <w:t>support</w:t>
      </w:r>
      <w:r w:rsidRPr="005C02A3">
        <w:t xml:space="preserve"> women</w:t>
      </w:r>
      <w:r w:rsidR="004753D1" w:rsidRPr="005C02A3">
        <w:t xml:space="preserve"> </w:t>
      </w:r>
      <w:r w:rsidR="001902B0" w:rsidRPr="005C02A3">
        <w:t xml:space="preserve">in </w:t>
      </w:r>
      <w:r w:rsidR="008917DB" w:rsidRPr="005C02A3">
        <w:t>conduct</w:t>
      </w:r>
      <w:r w:rsidR="001902B0" w:rsidRPr="005C02A3">
        <w:t>ing</w:t>
      </w:r>
      <w:r w:rsidR="008917DB" w:rsidRPr="005C02A3">
        <w:t xml:space="preserve"> business-to-business sales? If yes, please describe</w:t>
      </w:r>
      <w:r w:rsidR="001902B0" w:rsidRPr="005C02A3">
        <w:t xml:space="preserve"> them</w:t>
      </w:r>
      <w:r w:rsidR="008917DB" w:rsidRPr="005C02A3">
        <w:t>.</w:t>
      </w:r>
    </w:p>
    <w:p w14:paraId="38E2F281" w14:textId="73831141" w:rsidR="00602A12" w:rsidRPr="005C02A3" w:rsidRDefault="00AE75A9" w:rsidP="005C02A3">
      <w:pPr>
        <w:pStyle w:val="bulleting"/>
        <w:ind w:left="360"/>
      </w:pPr>
      <w:r w:rsidRPr="005C02A3">
        <w:t xml:space="preserve">Do any of </w:t>
      </w:r>
      <w:r w:rsidR="00A21552" w:rsidRPr="005C02A3">
        <w:t>the WSMEs participat</w:t>
      </w:r>
      <w:r w:rsidR="001902B0" w:rsidRPr="005C02A3">
        <w:t>ing</w:t>
      </w:r>
      <w:r w:rsidR="00A21552" w:rsidRPr="005C02A3">
        <w:t xml:space="preserve"> in your programs export</w:t>
      </w:r>
      <w:r w:rsidR="005C3BE4" w:rsidRPr="005C02A3">
        <w:t xml:space="preserve"> or import</w:t>
      </w:r>
      <w:r w:rsidR="008F4C68" w:rsidRPr="005C02A3">
        <w:t>? Are any</w:t>
      </w:r>
      <w:r w:rsidR="001902B0" w:rsidRPr="005C02A3">
        <w:t xml:space="preserve"> </w:t>
      </w:r>
      <w:r w:rsidR="005C3BE4" w:rsidRPr="005C02A3">
        <w:t>ready to do so? If so, how are you</w:t>
      </w:r>
      <w:r w:rsidR="00602A12" w:rsidRPr="005C02A3">
        <w:t xml:space="preserve"> assisting them in this process?</w:t>
      </w:r>
    </w:p>
    <w:p w14:paraId="39440930" w14:textId="77A9BD0F" w:rsidR="00A8573F" w:rsidRPr="005C02A3" w:rsidRDefault="00174816" w:rsidP="005C02A3">
      <w:pPr>
        <w:pStyle w:val="bulleting"/>
        <w:ind w:left="360"/>
      </w:pPr>
      <w:r w:rsidRPr="005C02A3">
        <w:t xml:space="preserve">Have you included study tours or trade missions in any of your </w:t>
      </w:r>
      <w:r w:rsidR="002A2AD7" w:rsidRPr="005C02A3">
        <w:t>programs</w:t>
      </w:r>
      <w:r w:rsidRPr="005C02A3">
        <w:t xml:space="preserve">? </w:t>
      </w:r>
      <w:r w:rsidR="00072CF8" w:rsidRPr="005C02A3">
        <w:t xml:space="preserve">If so, </w:t>
      </w:r>
      <w:r w:rsidR="00956F96" w:rsidRPr="005C02A3">
        <w:t xml:space="preserve">did these activities result in </w:t>
      </w:r>
      <w:r w:rsidR="007E3E02" w:rsidRPr="005C02A3">
        <w:t>increased sales</w:t>
      </w:r>
      <w:r w:rsidR="001902B0" w:rsidRPr="005C02A3">
        <w:t>,</w:t>
      </w:r>
      <w:r w:rsidR="007E3E02" w:rsidRPr="005C02A3">
        <w:t xml:space="preserve"> either domestically or internationally? If</w:t>
      </w:r>
      <w:r w:rsidR="00C33D84" w:rsidRPr="005C02A3">
        <w:t xml:space="preserve"> these initiatives were </w:t>
      </w:r>
      <w:r w:rsidR="00D21287" w:rsidRPr="005C02A3">
        <w:t>not successful, why not?</w:t>
      </w:r>
      <w:r w:rsidR="005C3BE4" w:rsidRPr="005C02A3">
        <w:t xml:space="preserve"> </w:t>
      </w:r>
    </w:p>
    <w:p w14:paraId="39758311" w14:textId="78B283C7" w:rsidR="00472D86" w:rsidRPr="005C02A3" w:rsidRDefault="00460986" w:rsidP="005C02A3">
      <w:pPr>
        <w:pStyle w:val="bulleting"/>
        <w:ind w:left="360"/>
      </w:pPr>
      <w:r w:rsidRPr="005C02A3">
        <w:t>Do you support women in selling their goods and services to the government (public procurement)? If so, please describe</w:t>
      </w:r>
      <w:r w:rsidR="001902B0" w:rsidRPr="005C02A3">
        <w:t xml:space="preserve"> this effort</w:t>
      </w:r>
      <w:r w:rsidRPr="005C02A3">
        <w:t>.</w:t>
      </w:r>
    </w:p>
    <w:p w14:paraId="565952CA" w14:textId="49D9A0E2" w:rsidR="00460986" w:rsidRPr="005C02A3" w:rsidRDefault="00472D86" w:rsidP="005C02A3">
      <w:pPr>
        <w:pStyle w:val="bulleting"/>
        <w:ind w:left="360"/>
      </w:pPr>
      <w:r w:rsidRPr="005C02A3">
        <w:t>If the government has a</w:t>
      </w:r>
      <w:r w:rsidR="00FA3508" w:rsidRPr="005C02A3">
        <w:t xml:space="preserve"> digital</w:t>
      </w:r>
      <w:r w:rsidRPr="005C02A3">
        <w:t xml:space="preserve"> platform for public procur</w:t>
      </w:r>
      <w:r w:rsidR="006A3AF7" w:rsidRPr="005C02A3">
        <w:t>ement, have you</w:t>
      </w:r>
      <w:r w:rsidR="00E567BD" w:rsidRPr="005C02A3">
        <w:t xml:space="preserve"> assisted </w:t>
      </w:r>
      <w:r w:rsidRPr="005C02A3">
        <w:t xml:space="preserve">women </w:t>
      </w:r>
      <w:r w:rsidR="00442822" w:rsidRPr="005C02A3">
        <w:t xml:space="preserve">business owners </w:t>
      </w:r>
      <w:r w:rsidR="001902B0" w:rsidRPr="005C02A3">
        <w:t xml:space="preserve">to </w:t>
      </w:r>
      <w:r w:rsidRPr="005C02A3">
        <w:t xml:space="preserve">access and bid </w:t>
      </w:r>
      <w:r w:rsidR="002243BB" w:rsidRPr="005C02A3">
        <w:t>through</w:t>
      </w:r>
      <w:r w:rsidR="00E567BD" w:rsidRPr="005C02A3">
        <w:t xml:space="preserve"> the</w:t>
      </w:r>
      <w:r w:rsidRPr="005C02A3">
        <w:t xml:space="preserve"> </w:t>
      </w:r>
      <w:r w:rsidR="00E567BD" w:rsidRPr="005C02A3">
        <w:t xml:space="preserve">digital </w:t>
      </w:r>
      <w:r w:rsidRPr="005C02A3">
        <w:t>platform?</w:t>
      </w:r>
      <w:r w:rsidR="006A3AF7" w:rsidRPr="005C02A3">
        <w:t xml:space="preserve"> If so, please describe</w:t>
      </w:r>
      <w:r w:rsidR="001902B0" w:rsidRPr="005C02A3">
        <w:t xml:space="preserve"> how</w:t>
      </w:r>
      <w:r w:rsidR="006A3AF7" w:rsidRPr="005C02A3">
        <w:t>.</w:t>
      </w:r>
      <w:r w:rsidRPr="005C02A3">
        <w:t xml:space="preserve"> </w:t>
      </w:r>
      <w:r w:rsidR="00460986" w:rsidRPr="005C02A3">
        <w:t xml:space="preserve"> </w:t>
      </w:r>
    </w:p>
    <w:p w14:paraId="638CD2AF" w14:textId="77777777" w:rsidR="004E66B4" w:rsidRDefault="004E66B4" w:rsidP="00CE2EA2">
      <w:pPr>
        <w:jc w:val="both"/>
        <w:rPr>
          <w:color w:val="000000" w:themeColor="text1"/>
          <w:lang w:val="en-US"/>
        </w:rPr>
      </w:pPr>
    </w:p>
    <w:p w14:paraId="34447BB9" w14:textId="77777777" w:rsidR="004E66B4" w:rsidRPr="0010430B" w:rsidRDefault="004E66B4" w:rsidP="004E66B4">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83840" behindDoc="0" locked="0" layoutInCell="1" allowOverlap="1" wp14:anchorId="5C14D953" wp14:editId="26E22164">
                <wp:simplePos x="0" y="0"/>
                <wp:positionH relativeFrom="column">
                  <wp:posOffset>6350</wp:posOffset>
                </wp:positionH>
                <wp:positionV relativeFrom="paragraph">
                  <wp:posOffset>228823</wp:posOffset>
                </wp:positionV>
                <wp:extent cx="5610860" cy="0"/>
                <wp:effectExtent l="0" t="0" r="0" b="0"/>
                <wp:wrapNone/>
                <wp:docPr id="113" name="Rechte verbindingslijn 113"/>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572CA" id="Rechte verbindingslijn 1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d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lVd5QYpnFI&#10;z8D7CGmsB2nSKIOS3wxJCOzX4EKDYQ9m76dTcHufxJ+F1+mPssg59/gy9xjOkXA01quqXK9wFPzq&#10;K26Bzof4HqwmadNSJU2Szxp2+hAiJkPoFZLMypChpZt6WWdUsEp2T1Kp5Av+eHhQnpwYTn5zt6k3&#10;65FKuZ6N1rrELylC2gk+7m886FEGjUnzqDLv4kXBWMAzCOwe6qrGEtK9hTlv972a+JVBZAoRWN8c&#10;VP47aMKmMMh3+X8DZ3TOaE2cA7U01v8tazxfSxUj/qp61JpkH2x3yTPP7cALmbs1PZ5043895/Db&#10;E9/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RU0BHesBAAAqBAAADgAAAAAAAAAAAAAAAAAuAgAAZHJzL2Uyb0RvYy54bWxQ&#10;SwECLQAUAAYACAAAACEA5dORadoAAAAHAQAADwAAAAAAAAAAAAAAAABFBAAAZHJzL2Rvd25yZXYu&#10;eG1sUEsFBgAAAAAEAAQA8wAAAEwFAAAAAA==&#10;" strokecolor="#939598">
                <v:stroke opacity="32896f" joinstyle="miter"/>
              </v:line>
            </w:pict>
          </mc:Fallback>
        </mc:AlternateContent>
      </w:r>
      <w:r>
        <w:rPr>
          <w:rFonts w:asciiTheme="minorHAnsi" w:hAnsiTheme="minorHAnsi" w:cstheme="minorHAnsi"/>
          <w:b/>
          <w:iCs/>
          <w:color w:val="002F54"/>
          <w:sz w:val="28"/>
          <w:szCs w:val="28"/>
        </w:rPr>
        <w:t>Closing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4E66B4" w:rsidRPr="007A16FB" w14:paraId="6B130E52" w14:textId="77777777" w:rsidTr="004E66B4">
        <w:tc>
          <w:tcPr>
            <w:tcW w:w="8828" w:type="dxa"/>
            <w:shd w:val="clear" w:color="auto" w:fill="00AEEF"/>
          </w:tcPr>
          <w:p w14:paraId="2D031A42" w14:textId="15EE5749" w:rsidR="004E66B4" w:rsidRPr="004E66B4" w:rsidRDefault="004E66B4" w:rsidP="004E66B4">
            <w:pPr>
              <w:jc w:val="both"/>
              <w:rPr>
                <w:rFonts w:cstheme="minorHAnsi"/>
                <w:color w:val="FFFFFF" w:themeColor="background1"/>
                <w:sz w:val="22"/>
                <w:szCs w:val="22"/>
                <w:lang w:val="en-US"/>
              </w:rPr>
            </w:pPr>
            <w:r w:rsidRPr="004E66B4">
              <w:rPr>
                <w:color w:val="FFFFFF" w:themeColor="background1"/>
                <w:sz w:val="22"/>
                <w:szCs w:val="22"/>
                <w:lang w:val="en-US"/>
              </w:rPr>
              <w:t>Thank participants for their time. Ask whether they have any questions at this point about next steps or the use of the information you are gathering.</w:t>
            </w:r>
            <w:r w:rsidRPr="004E66B4">
              <w:rPr>
                <w:i/>
                <w:iCs/>
                <w:color w:val="FFFFFF" w:themeColor="background1"/>
                <w:sz w:val="22"/>
                <w:szCs w:val="22"/>
                <w:lang w:val="en-US"/>
              </w:rPr>
              <w:t xml:space="preserve"> </w:t>
            </w:r>
            <w:r w:rsidRPr="004E66B4">
              <w:rPr>
                <w:rFonts w:cstheme="minorHAnsi"/>
                <w:color w:val="FFFFFF" w:themeColor="background1"/>
                <w:sz w:val="22"/>
                <w:szCs w:val="22"/>
                <w:lang w:val="en-US"/>
              </w:rPr>
              <w:t xml:space="preserve">Summarize and record any follow-ups that were discussed during the session. </w:t>
            </w:r>
          </w:p>
        </w:tc>
      </w:tr>
    </w:tbl>
    <w:p w14:paraId="55195068" w14:textId="77777777" w:rsidR="004E66B4" w:rsidRDefault="004E66B4" w:rsidP="004E66B4">
      <w:pPr>
        <w:rPr>
          <w:b/>
          <w:color w:val="000000" w:themeColor="text1"/>
          <w:lang w:val="en-US"/>
        </w:rPr>
      </w:pPr>
    </w:p>
    <w:p w14:paraId="22D46F3F" w14:textId="77777777" w:rsidR="004E66B4" w:rsidRPr="00C16F9A" w:rsidRDefault="004E66B4" w:rsidP="00CE2EA2">
      <w:pPr>
        <w:jc w:val="both"/>
        <w:rPr>
          <w:color w:val="0070C0"/>
          <w:lang w:val="en-US"/>
        </w:rPr>
      </w:pPr>
    </w:p>
    <w:sectPr w:rsidR="004E66B4" w:rsidRPr="00C16F9A" w:rsidSect="004E66B4">
      <w:headerReference w:type="default" r:id="rId15"/>
      <w:footerReference w:type="default" r:id="rId16"/>
      <w:pgSz w:w="12240" w:h="15840"/>
      <w:pgMar w:top="851" w:right="1701"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C5A" w14:textId="77777777" w:rsidR="00403F80" w:rsidRDefault="00403F80" w:rsidP="002F2C97">
      <w:r>
        <w:separator/>
      </w:r>
    </w:p>
  </w:endnote>
  <w:endnote w:type="continuationSeparator" w:id="0">
    <w:p w14:paraId="24662404" w14:textId="77777777" w:rsidR="00403F80" w:rsidRDefault="00403F80" w:rsidP="002F2C97">
      <w:r>
        <w:continuationSeparator/>
      </w:r>
    </w:p>
  </w:endnote>
  <w:endnote w:type="continuationNotice" w:id="1">
    <w:p w14:paraId="4629818C" w14:textId="77777777" w:rsidR="00403F80" w:rsidRDefault="00403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0D58" w14:textId="3C2BEFEE" w:rsidR="009B44EF" w:rsidRPr="009B44EF" w:rsidRDefault="005A4A01" w:rsidP="009B44EF">
    <w:pPr>
      <w:pStyle w:val="Koptekst"/>
      <w:jc w:val="right"/>
      <w:rPr>
        <w:color w:val="939598"/>
      </w:rPr>
    </w:pPr>
    <w:r>
      <w:rPr>
        <w:rFonts w:cstheme="minorHAnsi"/>
        <w:b/>
        <w:iCs/>
        <w:noProof/>
      </w:rPr>
      <w:drawing>
        <wp:anchor distT="0" distB="0" distL="114300" distR="114300" simplePos="0" relativeHeight="251661312" behindDoc="1" locked="0" layoutInCell="1" allowOverlap="1" wp14:anchorId="7CA0441D" wp14:editId="6BD51227">
          <wp:simplePos x="0" y="0"/>
          <wp:positionH relativeFrom="page">
            <wp:align>center</wp:align>
          </wp:positionH>
          <wp:positionV relativeFrom="page">
            <wp:align>bottom</wp:align>
          </wp:positionV>
          <wp:extent cx="8280000" cy="6120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4EF" w:rsidRPr="009B44EF">
      <w:rPr>
        <w:rFonts w:eastAsiaTheme="minorEastAsia"/>
        <w:color w:val="939598"/>
        <w:sz w:val="22"/>
        <w:szCs w:val="22"/>
      </w:rPr>
      <w:fldChar w:fldCharType="begin"/>
    </w:r>
    <w:r w:rsidR="009B44EF" w:rsidRPr="009B44EF">
      <w:rPr>
        <w:color w:val="939598"/>
      </w:rPr>
      <w:instrText>PAGE   \* MERGEFORMAT</w:instrText>
    </w:r>
    <w:r w:rsidR="009B44EF" w:rsidRPr="009B44EF">
      <w:rPr>
        <w:rFonts w:eastAsiaTheme="minorEastAsia"/>
        <w:color w:val="939598"/>
        <w:sz w:val="22"/>
        <w:szCs w:val="22"/>
      </w:rPr>
      <w:fldChar w:fldCharType="separate"/>
    </w:r>
    <w:r w:rsidR="009B44EF" w:rsidRPr="009B44EF">
      <w:rPr>
        <w:rFonts w:asciiTheme="majorHAnsi" w:eastAsiaTheme="majorEastAsia" w:hAnsiTheme="majorHAnsi" w:cstheme="majorBidi"/>
        <w:color w:val="939598"/>
        <w:sz w:val="40"/>
        <w:szCs w:val="40"/>
        <w:lang w:val="nl-NL"/>
      </w:rPr>
      <w:t>1</w:t>
    </w:r>
    <w:r w:rsidR="009B44EF" w:rsidRPr="009B44EF">
      <w:rPr>
        <w:rFonts w:asciiTheme="majorHAnsi" w:eastAsiaTheme="majorEastAsia" w:hAnsiTheme="majorHAnsi" w:cstheme="majorBidi"/>
        <w:color w:val="939598"/>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46C7" w14:textId="77777777" w:rsidR="00403F80" w:rsidRDefault="00403F80" w:rsidP="002F2C97">
      <w:r>
        <w:separator/>
      </w:r>
    </w:p>
  </w:footnote>
  <w:footnote w:type="continuationSeparator" w:id="0">
    <w:p w14:paraId="62A39B3F" w14:textId="77777777" w:rsidR="00403F80" w:rsidRDefault="00403F80" w:rsidP="002F2C97">
      <w:r>
        <w:continuationSeparator/>
      </w:r>
    </w:p>
  </w:footnote>
  <w:footnote w:type="continuationNotice" w:id="1">
    <w:p w14:paraId="241B467C" w14:textId="77777777" w:rsidR="00403F80" w:rsidRDefault="00403F80"/>
  </w:footnote>
  <w:footnote w:id="2">
    <w:p w14:paraId="2F84E085" w14:textId="492C0C06" w:rsidR="008E1F21" w:rsidRDefault="008E1F21">
      <w:pPr>
        <w:pStyle w:val="Voetnoottekst"/>
      </w:pPr>
      <w:r w:rsidRPr="008E1F21">
        <w:rPr>
          <w:rStyle w:val="Voetnootmarkering"/>
          <w:color w:val="939598"/>
        </w:rPr>
        <w:footnoteRef/>
      </w:r>
      <w:r>
        <w:t xml:space="preserve"> </w:t>
      </w:r>
      <w:r w:rsidRPr="004D2D23">
        <w:rPr>
          <w:color w:val="939598"/>
          <w:sz w:val="16"/>
          <w:szCs w:val="16"/>
        </w:rPr>
        <w:t>Considering the close proximity of these organizations to potential project beneficiaries, separating male and female staff might provide more in-depth insights into matters relating to social norms.</w:t>
      </w:r>
    </w:p>
  </w:footnote>
  <w:footnote w:id="3">
    <w:p w14:paraId="6666E3A2" w14:textId="0358ED5D" w:rsidR="008E1F21" w:rsidRPr="008E1F21" w:rsidRDefault="008E1F21">
      <w:pPr>
        <w:pStyle w:val="Voetnoottekst"/>
        <w:rPr>
          <w:color w:val="939598"/>
        </w:rPr>
      </w:pPr>
      <w:r w:rsidRPr="008E1F21">
        <w:rPr>
          <w:rStyle w:val="Voetnootmarkering"/>
          <w:color w:val="939598"/>
        </w:rPr>
        <w:footnoteRef/>
      </w:r>
      <w:r w:rsidRPr="008E1F21">
        <w:rPr>
          <w:color w:val="939598"/>
        </w:rPr>
        <w:t xml:space="preserve"> </w:t>
      </w:r>
      <w:r w:rsidRPr="008E1F21">
        <w:rPr>
          <w:color w:val="939598"/>
          <w:sz w:val="16"/>
          <w:szCs w:val="16"/>
        </w:rPr>
        <w:t>The following section will need to be amended if non-WBG organizations use this discussion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C7BB" w14:textId="1F67AC87" w:rsidR="00D1653A" w:rsidRDefault="00D1653A">
    <w:pPr>
      <w:pStyle w:val="Koptekst"/>
    </w:pPr>
    <w:r>
      <w:rPr>
        <w:rFonts w:cstheme="minorHAnsi"/>
        <w:b/>
        <w:iCs/>
        <w:noProof/>
      </w:rPr>
      <w:drawing>
        <wp:anchor distT="0" distB="0" distL="114300" distR="114300" simplePos="0" relativeHeight="251659264" behindDoc="1" locked="0" layoutInCell="1" allowOverlap="1" wp14:anchorId="3C165367" wp14:editId="74AC6975">
          <wp:simplePos x="0" y="0"/>
          <wp:positionH relativeFrom="page">
            <wp:align>center</wp:align>
          </wp:positionH>
          <wp:positionV relativeFrom="page">
            <wp:align>top</wp:align>
          </wp:positionV>
          <wp:extent cx="8280000" cy="61200"/>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DC5"/>
    <w:multiLevelType w:val="hybridMultilevel"/>
    <w:tmpl w:val="FF2A8244"/>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00E"/>
    <w:multiLevelType w:val="hybridMultilevel"/>
    <w:tmpl w:val="CC3EEFB8"/>
    <w:lvl w:ilvl="0" w:tplc="4BC0662E">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E5662516">
      <w:start w:val="3"/>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730A71"/>
    <w:multiLevelType w:val="hybridMultilevel"/>
    <w:tmpl w:val="A7169A3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A9A72E6"/>
    <w:multiLevelType w:val="hybridMultilevel"/>
    <w:tmpl w:val="845E8A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C00AD5"/>
    <w:multiLevelType w:val="hybridMultilevel"/>
    <w:tmpl w:val="1B28125C"/>
    <w:lvl w:ilvl="0" w:tplc="8334D048">
      <w:start w:val="1"/>
      <w:numFmt w:val="lowerLetter"/>
      <w:lvlText w:val="%1."/>
      <w:lvlJc w:val="left"/>
      <w:pPr>
        <w:ind w:left="1060" w:hanging="360"/>
      </w:pPr>
      <w:rPr>
        <w:rFonts w:hint="default"/>
      </w:r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start w:val="1"/>
      <w:numFmt w:val="decimal"/>
      <w:lvlText w:val="%4."/>
      <w:lvlJc w:val="left"/>
      <w:pPr>
        <w:ind w:left="3220" w:hanging="360"/>
      </w:pPr>
    </w:lvl>
    <w:lvl w:ilvl="4" w:tplc="040A0019">
      <w:start w:val="1"/>
      <w:numFmt w:val="lowerLetter"/>
      <w:lvlText w:val="%5."/>
      <w:lvlJc w:val="left"/>
      <w:pPr>
        <w:ind w:left="3940" w:hanging="360"/>
      </w:pPr>
    </w:lvl>
    <w:lvl w:ilvl="5" w:tplc="040A001B">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5" w15:restartNumberingAfterBreak="0">
    <w:nsid w:val="17832B1A"/>
    <w:multiLevelType w:val="hybridMultilevel"/>
    <w:tmpl w:val="A0F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D6E6B"/>
    <w:multiLevelType w:val="hybridMultilevel"/>
    <w:tmpl w:val="84E00A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0066E2"/>
    <w:multiLevelType w:val="hybridMultilevel"/>
    <w:tmpl w:val="50D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B16B0"/>
    <w:multiLevelType w:val="hybridMultilevel"/>
    <w:tmpl w:val="0A3E53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F57D01"/>
    <w:multiLevelType w:val="hybridMultilevel"/>
    <w:tmpl w:val="DE5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94EFB"/>
    <w:multiLevelType w:val="hybridMultilevel"/>
    <w:tmpl w:val="937205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FC318F5"/>
    <w:multiLevelType w:val="hybridMultilevel"/>
    <w:tmpl w:val="843C5320"/>
    <w:lvl w:ilvl="0" w:tplc="CD00FD00">
      <w:start w:val="3"/>
      <w:numFmt w:val="bullet"/>
      <w:lvlText w:val=""/>
      <w:lvlJc w:val="left"/>
      <w:pPr>
        <w:ind w:left="833" w:hanging="360"/>
      </w:pPr>
      <w:rPr>
        <w:rFonts w:ascii="Symbol" w:eastAsia="Calibri" w:hAnsi="Symbol" w:cstheme="minorHAnsi"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2" w15:restartNumberingAfterBreak="0">
    <w:nsid w:val="302A0A4F"/>
    <w:multiLevelType w:val="hybridMultilevel"/>
    <w:tmpl w:val="410CD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4932D6E"/>
    <w:multiLevelType w:val="hybridMultilevel"/>
    <w:tmpl w:val="0A2C8BA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DC60841"/>
    <w:multiLevelType w:val="hybridMultilevel"/>
    <w:tmpl w:val="CA6624F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15:restartNumberingAfterBreak="0">
    <w:nsid w:val="3DF64784"/>
    <w:multiLevelType w:val="hybridMultilevel"/>
    <w:tmpl w:val="0B0E8C86"/>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2185B81"/>
    <w:multiLevelType w:val="hybridMultilevel"/>
    <w:tmpl w:val="54D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0284C"/>
    <w:multiLevelType w:val="hybridMultilevel"/>
    <w:tmpl w:val="357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0788C"/>
    <w:multiLevelType w:val="hybridMultilevel"/>
    <w:tmpl w:val="B4B06CE0"/>
    <w:lvl w:ilvl="0" w:tplc="29A2732A">
      <w:start w:val="1"/>
      <w:numFmt w:val="bullet"/>
      <w:pStyle w:val="bullet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1D06"/>
    <w:multiLevelType w:val="hybridMultilevel"/>
    <w:tmpl w:val="271CCF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EE57C2C"/>
    <w:multiLevelType w:val="hybridMultilevel"/>
    <w:tmpl w:val="965CB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2430F"/>
    <w:multiLevelType w:val="hybridMultilevel"/>
    <w:tmpl w:val="051C3B5A"/>
    <w:lvl w:ilvl="0" w:tplc="52FE64CA">
      <w:start w:val="3"/>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AA28D3"/>
    <w:multiLevelType w:val="hybridMultilevel"/>
    <w:tmpl w:val="D35C2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D17685D"/>
    <w:multiLevelType w:val="hybridMultilevel"/>
    <w:tmpl w:val="7DC8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C6904"/>
    <w:multiLevelType w:val="hybridMultilevel"/>
    <w:tmpl w:val="1EB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40BC2"/>
    <w:multiLevelType w:val="hybridMultilevel"/>
    <w:tmpl w:val="69461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3"/>
  </w:num>
  <w:num w:numId="5">
    <w:abstractNumId w:val="10"/>
  </w:num>
  <w:num w:numId="6">
    <w:abstractNumId w:val="22"/>
  </w:num>
  <w:num w:numId="7">
    <w:abstractNumId w:val="3"/>
  </w:num>
  <w:num w:numId="8">
    <w:abstractNumId w:val="25"/>
  </w:num>
  <w:num w:numId="9">
    <w:abstractNumId w:val="14"/>
  </w:num>
  <w:num w:numId="10">
    <w:abstractNumId w:val="6"/>
  </w:num>
  <w:num w:numId="11">
    <w:abstractNumId w:val="8"/>
  </w:num>
  <w:num w:numId="12">
    <w:abstractNumId w:val="19"/>
  </w:num>
  <w:num w:numId="13">
    <w:abstractNumId w:val="2"/>
  </w:num>
  <w:num w:numId="14">
    <w:abstractNumId w:val="12"/>
  </w:num>
  <w:num w:numId="15">
    <w:abstractNumId w:val="5"/>
  </w:num>
  <w:num w:numId="16">
    <w:abstractNumId w:val="20"/>
  </w:num>
  <w:num w:numId="17">
    <w:abstractNumId w:val="18"/>
  </w:num>
  <w:num w:numId="18">
    <w:abstractNumId w:val="0"/>
  </w:num>
  <w:num w:numId="19">
    <w:abstractNumId w:val="16"/>
  </w:num>
  <w:num w:numId="20">
    <w:abstractNumId w:val="7"/>
  </w:num>
  <w:num w:numId="21">
    <w:abstractNumId w:val="23"/>
  </w:num>
  <w:num w:numId="22">
    <w:abstractNumId w:val="10"/>
  </w:num>
  <w:num w:numId="23">
    <w:abstractNumId w:val="17"/>
  </w:num>
  <w:num w:numId="24">
    <w:abstractNumId w:val="9"/>
  </w:num>
  <w:num w:numId="25">
    <w:abstractNumId w:val="24"/>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9"/>
    <w:rsid w:val="000062C8"/>
    <w:rsid w:val="00010698"/>
    <w:rsid w:val="00011416"/>
    <w:rsid w:val="00012D99"/>
    <w:rsid w:val="00015528"/>
    <w:rsid w:val="00017368"/>
    <w:rsid w:val="00017D61"/>
    <w:rsid w:val="00020A56"/>
    <w:rsid w:val="00020D68"/>
    <w:rsid w:val="000262D7"/>
    <w:rsid w:val="00027547"/>
    <w:rsid w:val="0004435E"/>
    <w:rsid w:val="000511F5"/>
    <w:rsid w:val="000512F9"/>
    <w:rsid w:val="00053663"/>
    <w:rsid w:val="000664DC"/>
    <w:rsid w:val="00071BA3"/>
    <w:rsid w:val="00072CF8"/>
    <w:rsid w:val="0007469D"/>
    <w:rsid w:val="00081368"/>
    <w:rsid w:val="00082E84"/>
    <w:rsid w:val="000834DF"/>
    <w:rsid w:val="0008486C"/>
    <w:rsid w:val="000A2D6B"/>
    <w:rsid w:val="000A2E53"/>
    <w:rsid w:val="000A37CD"/>
    <w:rsid w:val="000A61DC"/>
    <w:rsid w:val="000A658F"/>
    <w:rsid w:val="000B091B"/>
    <w:rsid w:val="000B2EEE"/>
    <w:rsid w:val="000B37D0"/>
    <w:rsid w:val="000B42CB"/>
    <w:rsid w:val="000B7FAB"/>
    <w:rsid w:val="000C3951"/>
    <w:rsid w:val="000C4BF4"/>
    <w:rsid w:val="000C4BFB"/>
    <w:rsid w:val="000C5A4C"/>
    <w:rsid w:val="000C6321"/>
    <w:rsid w:val="000C7A48"/>
    <w:rsid w:val="000D0325"/>
    <w:rsid w:val="000D1613"/>
    <w:rsid w:val="000D3CBF"/>
    <w:rsid w:val="000D50B3"/>
    <w:rsid w:val="000D557C"/>
    <w:rsid w:val="000D5864"/>
    <w:rsid w:val="000E5E5D"/>
    <w:rsid w:val="000F1B19"/>
    <w:rsid w:val="000F1C4C"/>
    <w:rsid w:val="0010228D"/>
    <w:rsid w:val="00103E90"/>
    <w:rsid w:val="0010430B"/>
    <w:rsid w:val="0011066E"/>
    <w:rsid w:val="00114F80"/>
    <w:rsid w:val="001164DC"/>
    <w:rsid w:val="00127511"/>
    <w:rsid w:val="001277FF"/>
    <w:rsid w:val="00127AA1"/>
    <w:rsid w:val="00130458"/>
    <w:rsid w:val="00136B13"/>
    <w:rsid w:val="001415CE"/>
    <w:rsid w:val="00141D7A"/>
    <w:rsid w:val="00147964"/>
    <w:rsid w:val="001503AD"/>
    <w:rsid w:val="0015255B"/>
    <w:rsid w:val="0015290F"/>
    <w:rsid w:val="0015493D"/>
    <w:rsid w:val="00154D67"/>
    <w:rsid w:val="001562D2"/>
    <w:rsid w:val="0016093E"/>
    <w:rsid w:val="0016270A"/>
    <w:rsid w:val="00164E63"/>
    <w:rsid w:val="001677C8"/>
    <w:rsid w:val="00173DD3"/>
    <w:rsid w:val="00174816"/>
    <w:rsid w:val="00174ECC"/>
    <w:rsid w:val="00176F89"/>
    <w:rsid w:val="00177D38"/>
    <w:rsid w:val="00185A95"/>
    <w:rsid w:val="001902B0"/>
    <w:rsid w:val="001952C9"/>
    <w:rsid w:val="001A0F07"/>
    <w:rsid w:val="001A4AF0"/>
    <w:rsid w:val="001A7E13"/>
    <w:rsid w:val="001B3589"/>
    <w:rsid w:val="001B3639"/>
    <w:rsid w:val="001B5D22"/>
    <w:rsid w:val="001C532D"/>
    <w:rsid w:val="001C628C"/>
    <w:rsid w:val="001C6A86"/>
    <w:rsid w:val="001E497E"/>
    <w:rsid w:val="001E6AD9"/>
    <w:rsid w:val="001F09E8"/>
    <w:rsid w:val="001F7D7F"/>
    <w:rsid w:val="00202D55"/>
    <w:rsid w:val="00205B13"/>
    <w:rsid w:val="002077A3"/>
    <w:rsid w:val="0021662F"/>
    <w:rsid w:val="0022303D"/>
    <w:rsid w:val="002243BB"/>
    <w:rsid w:val="00224C5A"/>
    <w:rsid w:val="00225A09"/>
    <w:rsid w:val="00230091"/>
    <w:rsid w:val="0023614C"/>
    <w:rsid w:val="002408BF"/>
    <w:rsid w:val="0024342E"/>
    <w:rsid w:val="0025302B"/>
    <w:rsid w:val="00254430"/>
    <w:rsid w:val="00272C6D"/>
    <w:rsid w:val="00277A37"/>
    <w:rsid w:val="0028194D"/>
    <w:rsid w:val="00283132"/>
    <w:rsid w:val="00285E84"/>
    <w:rsid w:val="002A2AD7"/>
    <w:rsid w:val="002A7B01"/>
    <w:rsid w:val="002B3D23"/>
    <w:rsid w:val="002C130C"/>
    <w:rsid w:val="002C1855"/>
    <w:rsid w:val="002C375F"/>
    <w:rsid w:val="002C7A3A"/>
    <w:rsid w:val="002C7F94"/>
    <w:rsid w:val="002E44A1"/>
    <w:rsid w:val="002E740A"/>
    <w:rsid w:val="002F0C46"/>
    <w:rsid w:val="002F2C97"/>
    <w:rsid w:val="002F4E15"/>
    <w:rsid w:val="002F6190"/>
    <w:rsid w:val="002F643A"/>
    <w:rsid w:val="00302C47"/>
    <w:rsid w:val="00303F17"/>
    <w:rsid w:val="00306951"/>
    <w:rsid w:val="00322100"/>
    <w:rsid w:val="003253F5"/>
    <w:rsid w:val="00326695"/>
    <w:rsid w:val="0033299D"/>
    <w:rsid w:val="0033629D"/>
    <w:rsid w:val="0034176B"/>
    <w:rsid w:val="00345839"/>
    <w:rsid w:val="00346179"/>
    <w:rsid w:val="00351657"/>
    <w:rsid w:val="003557BC"/>
    <w:rsid w:val="003702A0"/>
    <w:rsid w:val="00373958"/>
    <w:rsid w:val="003746E5"/>
    <w:rsid w:val="003774C8"/>
    <w:rsid w:val="00380F9C"/>
    <w:rsid w:val="003818E2"/>
    <w:rsid w:val="00384BD6"/>
    <w:rsid w:val="00387149"/>
    <w:rsid w:val="0039416E"/>
    <w:rsid w:val="003B73B5"/>
    <w:rsid w:val="003C144F"/>
    <w:rsid w:val="003C38C3"/>
    <w:rsid w:val="003C765F"/>
    <w:rsid w:val="003D0342"/>
    <w:rsid w:val="003D2DB2"/>
    <w:rsid w:val="003D3516"/>
    <w:rsid w:val="003D5C35"/>
    <w:rsid w:val="003D5C57"/>
    <w:rsid w:val="003D7420"/>
    <w:rsid w:val="003E117D"/>
    <w:rsid w:val="003F345C"/>
    <w:rsid w:val="003F6CA4"/>
    <w:rsid w:val="003F750C"/>
    <w:rsid w:val="00403F80"/>
    <w:rsid w:val="00405DCE"/>
    <w:rsid w:val="00410C1E"/>
    <w:rsid w:val="00420FCB"/>
    <w:rsid w:val="00425FFF"/>
    <w:rsid w:val="0043053F"/>
    <w:rsid w:val="00442822"/>
    <w:rsid w:val="00443270"/>
    <w:rsid w:val="004463A2"/>
    <w:rsid w:val="00446A25"/>
    <w:rsid w:val="004474AD"/>
    <w:rsid w:val="004503EC"/>
    <w:rsid w:val="004545D4"/>
    <w:rsid w:val="00454E03"/>
    <w:rsid w:val="00455610"/>
    <w:rsid w:val="00456A58"/>
    <w:rsid w:val="00460986"/>
    <w:rsid w:val="00462691"/>
    <w:rsid w:val="0046457E"/>
    <w:rsid w:val="00472D86"/>
    <w:rsid w:val="004753D1"/>
    <w:rsid w:val="00477932"/>
    <w:rsid w:val="00480745"/>
    <w:rsid w:val="00480B36"/>
    <w:rsid w:val="00485454"/>
    <w:rsid w:val="00495824"/>
    <w:rsid w:val="004A088D"/>
    <w:rsid w:val="004A355E"/>
    <w:rsid w:val="004A3913"/>
    <w:rsid w:val="004A4F8C"/>
    <w:rsid w:val="004A7056"/>
    <w:rsid w:val="004B1DDB"/>
    <w:rsid w:val="004B2E3D"/>
    <w:rsid w:val="004B712E"/>
    <w:rsid w:val="004C0230"/>
    <w:rsid w:val="004C2764"/>
    <w:rsid w:val="004C3004"/>
    <w:rsid w:val="004D2139"/>
    <w:rsid w:val="004D2D23"/>
    <w:rsid w:val="004D39F6"/>
    <w:rsid w:val="004D46D0"/>
    <w:rsid w:val="004D765F"/>
    <w:rsid w:val="004E100D"/>
    <w:rsid w:val="004E3D1F"/>
    <w:rsid w:val="004E4849"/>
    <w:rsid w:val="004E66B4"/>
    <w:rsid w:val="004E7788"/>
    <w:rsid w:val="004E7B87"/>
    <w:rsid w:val="004F2E15"/>
    <w:rsid w:val="004F573A"/>
    <w:rsid w:val="004F67FF"/>
    <w:rsid w:val="004F72BE"/>
    <w:rsid w:val="004F7470"/>
    <w:rsid w:val="00507F7E"/>
    <w:rsid w:val="0051584A"/>
    <w:rsid w:val="00516AB1"/>
    <w:rsid w:val="005215E9"/>
    <w:rsid w:val="00524715"/>
    <w:rsid w:val="0052775F"/>
    <w:rsid w:val="00527FCA"/>
    <w:rsid w:val="005348D8"/>
    <w:rsid w:val="005363C1"/>
    <w:rsid w:val="005375AA"/>
    <w:rsid w:val="00544B96"/>
    <w:rsid w:val="00546538"/>
    <w:rsid w:val="0055251F"/>
    <w:rsid w:val="00557D64"/>
    <w:rsid w:val="0056136D"/>
    <w:rsid w:val="005619A0"/>
    <w:rsid w:val="00565D02"/>
    <w:rsid w:val="00566DAF"/>
    <w:rsid w:val="005678DC"/>
    <w:rsid w:val="005701FE"/>
    <w:rsid w:val="005721A2"/>
    <w:rsid w:val="00572B03"/>
    <w:rsid w:val="00574D84"/>
    <w:rsid w:val="005833EE"/>
    <w:rsid w:val="00586FEF"/>
    <w:rsid w:val="00590916"/>
    <w:rsid w:val="0059139C"/>
    <w:rsid w:val="005954E4"/>
    <w:rsid w:val="005A1040"/>
    <w:rsid w:val="005A1E06"/>
    <w:rsid w:val="005A2CEB"/>
    <w:rsid w:val="005A3509"/>
    <w:rsid w:val="005A4A01"/>
    <w:rsid w:val="005A4F09"/>
    <w:rsid w:val="005C02A3"/>
    <w:rsid w:val="005C1489"/>
    <w:rsid w:val="005C3405"/>
    <w:rsid w:val="005C3BE4"/>
    <w:rsid w:val="005C3D12"/>
    <w:rsid w:val="005D3195"/>
    <w:rsid w:val="005E0967"/>
    <w:rsid w:val="005E389C"/>
    <w:rsid w:val="005F262C"/>
    <w:rsid w:val="005F41B3"/>
    <w:rsid w:val="005F51E1"/>
    <w:rsid w:val="005F5E9E"/>
    <w:rsid w:val="006025C6"/>
    <w:rsid w:val="00602A12"/>
    <w:rsid w:val="006044D2"/>
    <w:rsid w:val="00606AF0"/>
    <w:rsid w:val="00607B48"/>
    <w:rsid w:val="00610706"/>
    <w:rsid w:val="00610B08"/>
    <w:rsid w:val="0061104A"/>
    <w:rsid w:val="00626477"/>
    <w:rsid w:val="00626DFC"/>
    <w:rsid w:val="006338F6"/>
    <w:rsid w:val="00637DF1"/>
    <w:rsid w:val="00644928"/>
    <w:rsid w:val="00657591"/>
    <w:rsid w:val="006816CA"/>
    <w:rsid w:val="00683BDD"/>
    <w:rsid w:val="006858AA"/>
    <w:rsid w:val="00687FE9"/>
    <w:rsid w:val="00696647"/>
    <w:rsid w:val="006A33C4"/>
    <w:rsid w:val="006A3AF7"/>
    <w:rsid w:val="006B3211"/>
    <w:rsid w:val="006B4268"/>
    <w:rsid w:val="006C0313"/>
    <w:rsid w:val="006C324B"/>
    <w:rsid w:val="006D501F"/>
    <w:rsid w:val="006D5DCB"/>
    <w:rsid w:val="006D76A7"/>
    <w:rsid w:val="006E59C6"/>
    <w:rsid w:val="006F5F3D"/>
    <w:rsid w:val="006F67C7"/>
    <w:rsid w:val="00702E6D"/>
    <w:rsid w:val="007057A4"/>
    <w:rsid w:val="00711C13"/>
    <w:rsid w:val="00712842"/>
    <w:rsid w:val="00713794"/>
    <w:rsid w:val="007142F2"/>
    <w:rsid w:val="00716AA2"/>
    <w:rsid w:val="00721174"/>
    <w:rsid w:val="00725D8D"/>
    <w:rsid w:val="00731A7F"/>
    <w:rsid w:val="0073203E"/>
    <w:rsid w:val="00732956"/>
    <w:rsid w:val="00732F27"/>
    <w:rsid w:val="007369AF"/>
    <w:rsid w:val="0074004B"/>
    <w:rsid w:val="007402E1"/>
    <w:rsid w:val="00743E88"/>
    <w:rsid w:val="007475D5"/>
    <w:rsid w:val="00751311"/>
    <w:rsid w:val="007554A0"/>
    <w:rsid w:val="00761D59"/>
    <w:rsid w:val="00763688"/>
    <w:rsid w:val="007649E1"/>
    <w:rsid w:val="00766F68"/>
    <w:rsid w:val="007822EC"/>
    <w:rsid w:val="00786160"/>
    <w:rsid w:val="00797FBF"/>
    <w:rsid w:val="007A0C42"/>
    <w:rsid w:val="007A16FB"/>
    <w:rsid w:val="007A57A8"/>
    <w:rsid w:val="007B2125"/>
    <w:rsid w:val="007B6963"/>
    <w:rsid w:val="007C133B"/>
    <w:rsid w:val="007C2094"/>
    <w:rsid w:val="007C5A12"/>
    <w:rsid w:val="007D4B74"/>
    <w:rsid w:val="007E1851"/>
    <w:rsid w:val="007E3E02"/>
    <w:rsid w:val="007E453F"/>
    <w:rsid w:val="007E7846"/>
    <w:rsid w:val="007F4AB1"/>
    <w:rsid w:val="00800F44"/>
    <w:rsid w:val="00807308"/>
    <w:rsid w:val="00817969"/>
    <w:rsid w:val="008274AD"/>
    <w:rsid w:val="008345C2"/>
    <w:rsid w:val="0084207F"/>
    <w:rsid w:val="00843FD4"/>
    <w:rsid w:val="008453B5"/>
    <w:rsid w:val="00845586"/>
    <w:rsid w:val="008513F6"/>
    <w:rsid w:val="00852969"/>
    <w:rsid w:val="0085297F"/>
    <w:rsid w:val="00856327"/>
    <w:rsid w:val="00860008"/>
    <w:rsid w:val="00864268"/>
    <w:rsid w:val="00864CFA"/>
    <w:rsid w:val="008665B0"/>
    <w:rsid w:val="00867D12"/>
    <w:rsid w:val="008779AC"/>
    <w:rsid w:val="00877F38"/>
    <w:rsid w:val="008849CF"/>
    <w:rsid w:val="008917DB"/>
    <w:rsid w:val="0089270B"/>
    <w:rsid w:val="008A1649"/>
    <w:rsid w:val="008A273A"/>
    <w:rsid w:val="008A27E8"/>
    <w:rsid w:val="008A2F60"/>
    <w:rsid w:val="008A533C"/>
    <w:rsid w:val="008B0035"/>
    <w:rsid w:val="008B0D16"/>
    <w:rsid w:val="008B6F97"/>
    <w:rsid w:val="008B7843"/>
    <w:rsid w:val="008C4D9A"/>
    <w:rsid w:val="008D07FE"/>
    <w:rsid w:val="008E0B72"/>
    <w:rsid w:val="008E1D70"/>
    <w:rsid w:val="008E1F21"/>
    <w:rsid w:val="008E4E0D"/>
    <w:rsid w:val="008E699E"/>
    <w:rsid w:val="008F09DB"/>
    <w:rsid w:val="008F1007"/>
    <w:rsid w:val="008F4C68"/>
    <w:rsid w:val="00901D3A"/>
    <w:rsid w:val="00903152"/>
    <w:rsid w:val="00906768"/>
    <w:rsid w:val="00906ED8"/>
    <w:rsid w:val="00907081"/>
    <w:rsid w:val="009176B3"/>
    <w:rsid w:val="0092296B"/>
    <w:rsid w:val="009267C5"/>
    <w:rsid w:val="00927036"/>
    <w:rsid w:val="009317A1"/>
    <w:rsid w:val="00932096"/>
    <w:rsid w:val="0093748C"/>
    <w:rsid w:val="00941C80"/>
    <w:rsid w:val="0094312E"/>
    <w:rsid w:val="00943A6E"/>
    <w:rsid w:val="009559B6"/>
    <w:rsid w:val="0095607A"/>
    <w:rsid w:val="00956F96"/>
    <w:rsid w:val="00962B1B"/>
    <w:rsid w:val="00966C70"/>
    <w:rsid w:val="00974F6B"/>
    <w:rsid w:val="0099035C"/>
    <w:rsid w:val="009931D4"/>
    <w:rsid w:val="009A2324"/>
    <w:rsid w:val="009A31EF"/>
    <w:rsid w:val="009A727F"/>
    <w:rsid w:val="009A7634"/>
    <w:rsid w:val="009B0FD8"/>
    <w:rsid w:val="009B44EF"/>
    <w:rsid w:val="009B4CA0"/>
    <w:rsid w:val="009B6A09"/>
    <w:rsid w:val="009C027E"/>
    <w:rsid w:val="009C06FD"/>
    <w:rsid w:val="009C17E2"/>
    <w:rsid w:val="009C5791"/>
    <w:rsid w:val="009C7F77"/>
    <w:rsid w:val="009D73FE"/>
    <w:rsid w:val="009F14E3"/>
    <w:rsid w:val="00A05D84"/>
    <w:rsid w:val="00A0760A"/>
    <w:rsid w:val="00A1198B"/>
    <w:rsid w:val="00A20339"/>
    <w:rsid w:val="00A211E2"/>
    <w:rsid w:val="00A2128E"/>
    <w:rsid w:val="00A21552"/>
    <w:rsid w:val="00A2178B"/>
    <w:rsid w:val="00A23D35"/>
    <w:rsid w:val="00A24DE6"/>
    <w:rsid w:val="00A257BE"/>
    <w:rsid w:val="00A3099E"/>
    <w:rsid w:val="00A32539"/>
    <w:rsid w:val="00A42CFB"/>
    <w:rsid w:val="00A45A21"/>
    <w:rsid w:val="00A502DC"/>
    <w:rsid w:val="00A50E99"/>
    <w:rsid w:val="00A5736A"/>
    <w:rsid w:val="00A574C9"/>
    <w:rsid w:val="00A60968"/>
    <w:rsid w:val="00A645AB"/>
    <w:rsid w:val="00A74825"/>
    <w:rsid w:val="00A8573F"/>
    <w:rsid w:val="00A93F65"/>
    <w:rsid w:val="00A951CB"/>
    <w:rsid w:val="00AA0CEF"/>
    <w:rsid w:val="00AA5303"/>
    <w:rsid w:val="00AA73A2"/>
    <w:rsid w:val="00AB1FFE"/>
    <w:rsid w:val="00AB567C"/>
    <w:rsid w:val="00AC2C28"/>
    <w:rsid w:val="00AD03A9"/>
    <w:rsid w:val="00AD3E5C"/>
    <w:rsid w:val="00AD5F51"/>
    <w:rsid w:val="00AE1FC8"/>
    <w:rsid w:val="00AE51B9"/>
    <w:rsid w:val="00AE75A9"/>
    <w:rsid w:val="00AF06C7"/>
    <w:rsid w:val="00B0076D"/>
    <w:rsid w:val="00B030BA"/>
    <w:rsid w:val="00B07B62"/>
    <w:rsid w:val="00B10A2D"/>
    <w:rsid w:val="00B15410"/>
    <w:rsid w:val="00B1641C"/>
    <w:rsid w:val="00B210FE"/>
    <w:rsid w:val="00B25CB3"/>
    <w:rsid w:val="00B3139A"/>
    <w:rsid w:val="00B321E3"/>
    <w:rsid w:val="00B350B7"/>
    <w:rsid w:val="00B36164"/>
    <w:rsid w:val="00B3730F"/>
    <w:rsid w:val="00B43615"/>
    <w:rsid w:val="00B43B7A"/>
    <w:rsid w:val="00B43B87"/>
    <w:rsid w:val="00B44B79"/>
    <w:rsid w:val="00B44BE0"/>
    <w:rsid w:val="00B45893"/>
    <w:rsid w:val="00B46571"/>
    <w:rsid w:val="00B47EF2"/>
    <w:rsid w:val="00B5242B"/>
    <w:rsid w:val="00B57921"/>
    <w:rsid w:val="00B6447E"/>
    <w:rsid w:val="00B64A8B"/>
    <w:rsid w:val="00B67207"/>
    <w:rsid w:val="00B7250F"/>
    <w:rsid w:val="00B740CB"/>
    <w:rsid w:val="00B76089"/>
    <w:rsid w:val="00B83424"/>
    <w:rsid w:val="00B86D19"/>
    <w:rsid w:val="00B8766D"/>
    <w:rsid w:val="00B904EF"/>
    <w:rsid w:val="00B95803"/>
    <w:rsid w:val="00B96292"/>
    <w:rsid w:val="00BA68D9"/>
    <w:rsid w:val="00BB2219"/>
    <w:rsid w:val="00BB49A7"/>
    <w:rsid w:val="00BC085F"/>
    <w:rsid w:val="00BC1092"/>
    <w:rsid w:val="00BC3F7C"/>
    <w:rsid w:val="00BC5DE7"/>
    <w:rsid w:val="00BD3DE1"/>
    <w:rsid w:val="00BE122C"/>
    <w:rsid w:val="00BF1C86"/>
    <w:rsid w:val="00BF5194"/>
    <w:rsid w:val="00C06DE7"/>
    <w:rsid w:val="00C16F9A"/>
    <w:rsid w:val="00C20C1B"/>
    <w:rsid w:val="00C2393F"/>
    <w:rsid w:val="00C24611"/>
    <w:rsid w:val="00C2734C"/>
    <w:rsid w:val="00C33D84"/>
    <w:rsid w:val="00C37074"/>
    <w:rsid w:val="00C4286C"/>
    <w:rsid w:val="00C44C84"/>
    <w:rsid w:val="00C468D6"/>
    <w:rsid w:val="00C473A5"/>
    <w:rsid w:val="00C47DAA"/>
    <w:rsid w:val="00C6152A"/>
    <w:rsid w:val="00C617BE"/>
    <w:rsid w:val="00C61E98"/>
    <w:rsid w:val="00C75ACF"/>
    <w:rsid w:val="00C77B54"/>
    <w:rsid w:val="00C77E7B"/>
    <w:rsid w:val="00C80655"/>
    <w:rsid w:val="00C81E20"/>
    <w:rsid w:val="00C9114C"/>
    <w:rsid w:val="00C924ED"/>
    <w:rsid w:val="00C95586"/>
    <w:rsid w:val="00CA2EBE"/>
    <w:rsid w:val="00CA435A"/>
    <w:rsid w:val="00CA5153"/>
    <w:rsid w:val="00CB1990"/>
    <w:rsid w:val="00CB6FD5"/>
    <w:rsid w:val="00CB7AE1"/>
    <w:rsid w:val="00CC1728"/>
    <w:rsid w:val="00CC2109"/>
    <w:rsid w:val="00CD0BEC"/>
    <w:rsid w:val="00CD6728"/>
    <w:rsid w:val="00CD7294"/>
    <w:rsid w:val="00CE0C54"/>
    <w:rsid w:val="00CE19D0"/>
    <w:rsid w:val="00CE2EA2"/>
    <w:rsid w:val="00CE4AEA"/>
    <w:rsid w:val="00CE5C66"/>
    <w:rsid w:val="00CF1593"/>
    <w:rsid w:val="00CF1DC9"/>
    <w:rsid w:val="00CF42FD"/>
    <w:rsid w:val="00CF7CED"/>
    <w:rsid w:val="00D1653A"/>
    <w:rsid w:val="00D21287"/>
    <w:rsid w:val="00D24BE8"/>
    <w:rsid w:val="00D34E8D"/>
    <w:rsid w:val="00D375FE"/>
    <w:rsid w:val="00D55BAF"/>
    <w:rsid w:val="00D56AA6"/>
    <w:rsid w:val="00D60CF1"/>
    <w:rsid w:val="00D6477E"/>
    <w:rsid w:val="00D66C1C"/>
    <w:rsid w:val="00D756AC"/>
    <w:rsid w:val="00D8308D"/>
    <w:rsid w:val="00D830EA"/>
    <w:rsid w:val="00D96BCB"/>
    <w:rsid w:val="00D96EE4"/>
    <w:rsid w:val="00D96F0D"/>
    <w:rsid w:val="00D97F4F"/>
    <w:rsid w:val="00DA0CA3"/>
    <w:rsid w:val="00DA2E58"/>
    <w:rsid w:val="00DA6EBA"/>
    <w:rsid w:val="00DA6F09"/>
    <w:rsid w:val="00DB05CF"/>
    <w:rsid w:val="00DB48E1"/>
    <w:rsid w:val="00DC0D94"/>
    <w:rsid w:val="00DC12C7"/>
    <w:rsid w:val="00DC1CC8"/>
    <w:rsid w:val="00DC523B"/>
    <w:rsid w:val="00DD5FCE"/>
    <w:rsid w:val="00DE73C8"/>
    <w:rsid w:val="00DF02EB"/>
    <w:rsid w:val="00DF2407"/>
    <w:rsid w:val="00DF4028"/>
    <w:rsid w:val="00DF496C"/>
    <w:rsid w:val="00DF6735"/>
    <w:rsid w:val="00E02E05"/>
    <w:rsid w:val="00E125C1"/>
    <w:rsid w:val="00E21F2D"/>
    <w:rsid w:val="00E2420C"/>
    <w:rsid w:val="00E24936"/>
    <w:rsid w:val="00E35A7C"/>
    <w:rsid w:val="00E37A85"/>
    <w:rsid w:val="00E41C1A"/>
    <w:rsid w:val="00E46097"/>
    <w:rsid w:val="00E53FBA"/>
    <w:rsid w:val="00E567BD"/>
    <w:rsid w:val="00E6149C"/>
    <w:rsid w:val="00E630B9"/>
    <w:rsid w:val="00E665F5"/>
    <w:rsid w:val="00E7129C"/>
    <w:rsid w:val="00E76596"/>
    <w:rsid w:val="00E7727E"/>
    <w:rsid w:val="00E83B45"/>
    <w:rsid w:val="00E871EE"/>
    <w:rsid w:val="00E93342"/>
    <w:rsid w:val="00E93E04"/>
    <w:rsid w:val="00EA49B8"/>
    <w:rsid w:val="00EA7648"/>
    <w:rsid w:val="00EB64EC"/>
    <w:rsid w:val="00EB6F89"/>
    <w:rsid w:val="00EC2954"/>
    <w:rsid w:val="00EC2F29"/>
    <w:rsid w:val="00EC5CBB"/>
    <w:rsid w:val="00ED618B"/>
    <w:rsid w:val="00ED6E0B"/>
    <w:rsid w:val="00EE72F7"/>
    <w:rsid w:val="00EF0AF0"/>
    <w:rsid w:val="00EF0DAB"/>
    <w:rsid w:val="00EF21C0"/>
    <w:rsid w:val="00EF58EE"/>
    <w:rsid w:val="00EF7190"/>
    <w:rsid w:val="00F36753"/>
    <w:rsid w:val="00F37A1C"/>
    <w:rsid w:val="00F41DD4"/>
    <w:rsid w:val="00F55178"/>
    <w:rsid w:val="00F55815"/>
    <w:rsid w:val="00F65D53"/>
    <w:rsid w:val="00F70D1D"/>
    <w:rsid w:val="00F726F8"/>
    <w:rsid w:val="00F75FFD"/>
    <w:rsid w:val="00F76AA0"/>
    <w:rsid w:val="00F8321A"/>
    <w:rsid w:val="00F91CE5"/>
    <w:rsid w:val="00F92E6F"/>
    <w:rsid w:val="00F979AB"/>
    <w:rsid w:val="00FA17A6"/>
    <w:rsid w:val="00FA18AE"/>
    <w:rsid w:val="00FA1B58"/>
    <w:rsid w:val="00FA3508"/>
    <w:rsid w:val="00FA3FAE"/>
    <w:rsid w:val="00FA74E3"/>
    <w:rsid w:val="00FB279A"/>
    <w:rsid w:val="00FC3100"/>
    <w:rsid w:val="00FC4FBB"/>
    <w:rsid w:val="00FC5AE5"/>
    <w:rsid w:val="00FD09E9"/>
    <w:rsid w:val="00FD3D49"/>
    <w:rsid w:val="00FD512D"/>
    <w:rsid w:val="00FE1CC5"/>
    <w:rsid w:val="12EEB3CD"/>
    <w:rsid w:val="31B649B0"/>
    <w:rsid w:val="40F02D82"/>
    <w:rsid w:val="4574B631"/>
    <w:rsid w:val="4677FBC9"/>
    <w:rsid w:val="48ADE952"/>
    <w:rsid w:val="6AE53ED4"/>
    <w:rsid w:val="7F3FDC57"/>
    <w:rsid w:val="7F9BC44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0662"/>
  <w14:defaultImageDpi w14:val="32767"/>
  <w15:chartTrackingRefBased/>
  <w15:docId w15:val="{F2F3031A-0590-4B9B-BC08-94AAE93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E66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F29"/>
    <w:pPr>
      <w:ind w:left="720"/>
      <w:contextualSpacing/>
    </w:pPr>
  </w:style>
  <w:style w:type="paragraph" w:styleId="Ballontekst">
    <w:name w:val="Balloon Text"/>
    <w:basedOn w:val="Standaard"/>
    <w:link w:val="BallontekstChar"/>
    <w:uiPriority w:val="99"/>
    <w:semiHidden/>
    <w:unhideWhenUsed/>
    <w:rsid w:val="00E53FB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3FB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24BE8"/>
    <w:rPr>
      <w:sz w:val="16"/>
      <w:szCs w:val="16"/>
    </w:rPr>
  </w:style>
  <w:style w:type="paragraph" w:styleId="Tekstopmerking">
    <w:name w:val="annotation text"/>
    <w:basedOn w:val="Standaard"/>
    <w:link w:val="TekstopmerkingChar"/>
    <w:uiPriority w:val="99"/>
    <w:unhideWhenUsed/>
    <w:rsid w:val="00D24BE8"/>
    <w:rPr>
      <w:sz w:val="20"/>
      <w:szCs w:val="20"/>
    </w:rPr>
  </w:style>
  <w:style w:type="character" w:customStyle="1" w:styleId="TekstopmerkingChar">
    <w:name w:val="Tekst opmerking Char"/>
    <w:basedOn w:val="Standaardalinea-lettertype"/>
    <w:link w:val="Tekstopmerking"/>
    <w:uiPriority w:val="99"/>
    <w:rsid w:val="00D24BE8"/>
    <w:rPr>
      <w:sz w:val="20"/>
      <w:szCs w:val="20"/>
    </w:rPr>
  </w:style>
  <w:style w:type="paragraph" w:styleId="Onderwerpvanopmerking">
    <w:name w:val="annotation subject"/>
    <w:basedOn w:val="Tekstopmerking"/>
    <w:next w:val="Tekstopmerking"/>
    <w:link w:val="OnderwerpvanopmerkingChar"/>
    <w:uiPriority w:val="99"/>
    <w:semiHidden/>
    <w:unhideWhenUsed/>
    <w:rsid w:val="00D24BE8"/>
    <w:rPr>
      <w:b/>
      <w:bCs/>
    </w:rPr>
  </w:style>
  <w:style w:type="character" w:customStyle="1" w:styleId="OnderwerpvanopmerkingChar">
    <w:name w:val="Onderwerp van opmerking Char"/>
    <w:basedOn w:val="TekstopmerkingChar"/>
    <w:link w:val="Onderwerpvanopmerking"/>
    <w:uiPriority w:val="99"/>
    <w:semiHidden/>
    <w:rsid w:val="00D24BE8"/>
    <w:rPr>
      <w:b/>
      <w:bCs/>
      <w:sz w:val="20"/>
      <w:szCs w:val="20"/>
    </w:rPr>
  </w:style>
  <w:style w:type="table" w:styleId="Tabelraster">
    <w:name w:val="Table Grid"/>
    <w:basedOn w:val="Standaardtabel"/>
    <w:uiPriority w:val="39"/>
    <w:rsid w:val="00E8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415CE"/>
  </w:style>
  <w:style w:type="paragraph" w:styleId="Koptekst">
    <w:name w:val="header"/>
    <w:basedOn w:val="Standaard"/>
    <w:link w:val="KoptekstChar"/>
    <w:uiPriority w:val="99"/>
    <w:unhideWhenUsed/>
    <w:rsid w:val="008779AC"/>
    <w:pPr>
      <w:tabs>
        <w:tab w:val="center" w:pos="4680"/>
        <w:tab w:val="right" w:pos="9360"/>
      </w:tabs>
    </w:pPr>
  </w:style>
  <w:style w:type="character" w:customStyle="1" w:styleId="KoptekstChar">
    <w:name w:val="Koptekst Char"/>
    <w:basedOn w:val="Standaardalinea-lettertype"/>
    <w:link w:val="Koptekst"/>
    <w:uiPriority w:val="99"/>
    <w:rsid w:val="008779AC"/>
  </w:style>
  <w:style w:type="paragraph" w:styleId="Voettekst">
    <w:name w:val="footer"/>
    <w:basedOn w:val="Standaard"/>
    <w:link w:val="VoettekstChar"/>
    <w:uiPriority w:val="99"/>
    <w:unhideWhenUsed/>
    <w:rsid w:val="008779AC"/>
    <w:pPr>
      <w:tabs>
        <w:tab w:val="center" w:pos="4680"/>
        <w:tab w:val="right" w:pos="9360"/>
      </w:tabs>
    </w:pPr>
  </w:style>
  <w:style w:type="character" w:customStyle="1" w:styleId="VoettekstChar">
    <w:name w:val="Voettekst Char"/>
    <w:basedOn w:val="Standaardalinea-lettertype"/>
    <w:link w:val="Voettekst"/>
    <w:uiPriority w:val="99"/>
    <w:rsid w:val="008779AC"/>
  </w:style>
  <w:style w:type="paragraph" w:customStyle="1" w:styleId="Body">
    <w:name w:val="Body"/>
    <w:link w:val="BodyChar"/>
    <w:rsid w:val="00DC12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Voetnoottekst">
    <w:name w:val="footnote text"/>
    <w:basedOn w:val="Standaard"/>
    <w:link w:val="VoetnoottekstChar"/>
    <w:uiPriority w:val="99"/>
    <w:semiHidden/>
    <w:unhideWhenUsed/>
    <w:rsid w:val="0074004B"/>
    <w:rPr>
      <w:sz w:val="20"/>
      <w:szCs w:val="20"/>
      <w:lang w:val="en-US"/>
    </w:rPr>
  </w:style>
  <w:style w:type="character" w:customStyle="1" w:styleId="VoetnoottekstChar">
    <w:name w:val="Voetnoottekst Char"/>
    <w:basedOn w:val="Standaardalinea-lettertype"/>
    <w:link w:val="Voetnoottekst"/>
    <w:uiPriority w:val="99"/>
    <w:semiHidden/>
    <w:rsid w:val="0074004B"/>
    <w:rPr>
      <w:sz w:val="20"/>
      <w:szCs w:val="20"/>
      <w:lang w:val="en-US"/>
    </w:rPr>
  </w:style>
  <w:style w:type="character" w:styleId="Voetnootmarkering">
    <w:name w:val="footnote reference"/>
    <w:basedOn w:val="Standaardalinea-lettertype"/>
    <w:uiPriority w:val="99"/>
    <w:semiHidden/>
    <w:unhideWhenUsed/>
    <w:rsid w:val="0074004B"/>
    <w:rPr>
      <w:vertAlign w:val="superscript"/>
    </w:rPr>
  </w:style>
  <w:style w:type="paragraph" w:styleId="Titel">
    <w:name w:val="Title"/>
    <w:basedOn w:val="Standaard"/>
    <w:next w:val="Standaard"/>
    <w:link w:val="TitelChar"/>
    <w:uiPriority w:val="10"/>
    <w:qFormat/>
    <w:rsid w:val="00446A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6A25"/>
    <w:rPr>
      <w:rFonts w:asciiTheme="majorHAnsi" w:eastAsiaTheme="majorEastAsia" w:hAnsiTheme="majorHAnsi" w:cstheme="majorBidi"/>
      <w:spacing w:val="-10"/>
      <w:kern w:val="28"/>
      <w:sz w:val="56"/>
      <w:szCs w:val="56"/>
    </w:rPr>
  </w:style>
  <w:style w:type="paragraph" w:customStyle="1" w:styleId="bulleting">
    <w:name w:val="bulleting"/>
    <w:basedOn w:val="Body"/>
    <w:link w:val="bulletingChar"/>
    <w:qFormat/>
    <w:rsid w:val="005619A0"/>
    <w:pPr>
      <w:numPr>
        <w:numId w:val="17"/>
      </w:numPr>
      <w:spacing w:before="160" w:line="240" w:lineRule="auto"/>
      <w:ind w:left="833" w:right="283"/>
      <w:jc w:val="both"/>
    </w:pPr>
    <w:rPr>
      <w:rFonts w:cstheme="minorHAnsi"/>
      <w:color w:val="000000" w:themeColor="text1"/>
    </w:rPr>
  </w:style>
  <w:style w:type="paragraph" w:customStyle="1" w:styleId="kopjeblauw">
    <w:name w:val="kopje blauw"/>
    <w:basedOn w:val="Standaard"/>
    <w:link w:val="kopjeblauwChar"/>
    <w:qFormat/>
    <w:rsid w:val="005619A0"/>
    <w:pPr>
      <w:jc w:val="both"/>
    </w:pPr>
    <w:rPr>
      <w:rFonts w:cstheme="minorHAnsi"/>
      <w:b/>
      <w:color w:val="00AEEF"/>
      <w:lang w:val="en-US"/>
    </w:rPr>
  </w:style>
  <w:style w:type="character" w:customStyle="1" w:styleId="BodyChar">
    <w:name w:val="Body Char"/>
    <w:basedOn w:val="Standaardalinea-lettertype"/>
    <w:link w:val="Body"/>
    <w:rsid w:val="005619A0"/>
    <w:rPr>
      <w:rFonts w:ascii="Calibri" w:eastAsia="Calibri" w:hAnsi="Calibri" w:cs="Calibri"/>
      <w:color w:val="000000"/>
      <w:sz w:val="22"/>
      <w:szCs w:val="22"/>
      <w:u w:color="000000"/>
      <w:bdr w:val="nil"/>
      <w:lang w:val="en-US"/>
    </w:rPr>
  </w:style>
  <w:style w:type="character" w:customStyle="1" w:styleId="bulletingChar">
    <w:name w:val="bulleting Char"/>
    <w:basedOn w:val="BodyChar"/>
    <w:link w:val="bulleting"/>
    <w:rsid w:val="005619A0"/>
    <w:rPr>
      <w:rFonts w:ascii="Calibri" w:eastAsia="Calibri" w:hAnsi="Calibri" w:cstheme="minorHAnsi"/>
      <w:color w:val="000000" w:themeColor="text1"/>
      <w:sz w:val="22"/>
      <w:szCs w:val="22"/>
      <w:u w:color="000000"/>
      <w:bdr w:val="nil"/>
      <w:lang w:val="en-US"/>
    </w:rPr>
  </w:style>
  <w:style w:type="character" w:customStyle="1" w:styleId="kopjeblauwChar">
    <w:name w:val="kopje blauw Char"/>
    <w:basedOn w:val="Standaardalinea-lettertype"/>
    <w:link w:val="kopjeblauw"/>
    <w:rsid w:val="005619A0"/>
    <w:rPr>
      <w:rFonts w:cstheme="minorHAnsi"/>
      <w:b/>
      <w:color w:val="00AEE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2453">
      <w:bodyDiv w:val="1"/>
      <w:marLeft w:val="0"/>
      <w:marRight w:val="0"/>
      <w:marTop w:val="0"/>
      <w:marBottom w:val="0"/>
      <w:divBdr>
        <w:top w:val="none" w:sz="0" w:space="0" w:color="auto"/>
        <w:left w:val="none" w:sz="0" w:space="0" w:color="auto"/>
        <w:bottom w:val="none" w:sz="0" w:space="0" w:color="auto"/>
        <w:right w:val="none" w:sz="0" w:space="0" w:color="auto"/>
      </w:divBdr>
    </w:div>
    <w:div w:id="110935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52:13.330"/>
    </inkml:context>
    <inkml:brush xml:id="br0">
      <inkml:brushProperty name="width" value="0.05" units="cm"/>
      <inkml:brushProperty name="height" value="0.05" units="cm"/>
    </inkml:brush>
  </inkml:definitions>
  <inkml:trace contextRef="#ctx0" brushRef="#br0">1 0 172 0 0,'-1'0'10074'0'0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39:00.980"/>
    </inkml:context>
    <inkml:brush xml:id="br0">
      <inkml:brushProperty name="width" value="0.05" units="cm"/>
      <inkml:brushProperty name="height" value="0.05" units="cm"/>
    </inkml:brush>
  </inkml:definitions>
  <inkml:trace contextRef="#ctx0" brushRef="#br0">4 1 2944 0 0,'0'0'4089'0'0,"0"3"-4733"0"0,-3 0-333 0 0,3 2-2555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5e4ff3766901c31476c12e061f5b146d">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2b714f58f3fde03824899e971793f7d"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27DF-810A-4859-A6AD-A8EC59EACF0C}">
  <ds:schemaRefs>
    <ds:schemaRef ds:uri="http://schemas.microsoft.com/sharepoint/v3/contenttype/forms"/>
  </ds:schemaRefs>
</ds:datastoreItem>
</file>

<file path=customXml/itemProps2.xml><?xml version="1.0" encoding="utf-8"?>
<ds:datastoreItem xmlns:ds="http://schemas.openxmlformats.org/officeDocument/2006/customXml" ds:itemID="{C47B4453-9F9A-4DD3-B826-CBF12E364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DEB8D-6A55-4D7B-9ED8-BFB688B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01E09-E434-48DC-AAC6-4CB7EA07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1808</Words>
  <Characters>9946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Snyder</dc:creator>
  <cp:keywords/>
  <dc:description/>
  <cp:lastModifiedBy>Arjan</cp:lastModifiedBy>
  <cp:revision>9</cp:revision>
  <dcterms:created xsi:type="dcterms:W3CDTF">2021-07-12T10:32:00Z</dcterms:created>
  <dcterms:modified xsi:type="dcterms:W3CDTF">2021-07-12T17:08:00Z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